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E75" w:rsidRPr="00117E75" w:rsidRDefault="00117E75" w:rsidP="00BE37D0">
      <w:pPr>
        <w:spacing w:after="0" w:line="240" w:lineRule="auto"/>
        <w:jc w:val="center"/>
        <w:rPr>
          <w:rFonts w:ascii="Times New Roman" w:eastAsia="Times New Roman" w:hAnsi="Times New Roman" w:cs="Times New Roman"/>
          <w:sz w:val="28"/>
          <w:szCs w:val="28"/>
          <w:lang w:eastAsia="ru-RU"/>
        </w:rPr>
      </w:pPr>
      <w:r w:rsidRPr="00117E75">
        <w:rPr>
          <w:rFonts w:ascii="Times New Roman" w:eastAsia="Times New Roman" w:hAnsi="Times New Roman" w:cs="Times New Roman"/>
          <w:b/>
          <w:bCs/>
          <w:sz w:val="28"/>
          <w:szCs w:val="28"/>
          <w:lang w:eastAsia="ru-RU"/>
        </w:rPr>
        <w:t>ГОДЫ УЧЕНИЯ М.В. ЛОМОНОСОВА</w:t>
      </w:r>
      <w:r w:rsidR="008E48FC">
        <w:rPr>
          <w:rFonts w:ascii="Times New Roman" w:eastAsia="Times New Roman" w:hAnsi="Times New Roman" w:cs="Times New Roman"/>
          <w:sz w:val="28"/>
          <w:szCs w:val="28"/>
          <w:lang w:eastAsia="ru-RU"/>
        </w:rPr>
        <w:t xml:space="preserve"> </w:t>
      </w:r>
      <w:r w:rsidRPr="00117E75">
        <w:rPr>
          <w:rFonts w:ascii="Times New Roman" w:eastAsia="Times New Roman" w:hAnsi="Times New Roman" w:cs="Times New Roman"/>
          <w:sz w:val="28"/>
          <w:szCs w:val="28"/>
          <w:lang w:eastAsia="ru-RU"/>
        </w:rPr>
        <w:br/>
      </w:r>
      <w:r w:rsidRPr="00117E75">
        <w:rPr>
          <w:rFonts w:ascii="Times New Roman" w:eastAsia="Times New Roman" w:hAnsi="Times New Roman" w:cs="Times New Roman"/>
          <w:b/>
          <w:bCs/>
          <w:sz w:val="28"/>
          <w:szCs w:val="28"/>
          <w:lang w:eastAsia="ru-RU"/>
        </w:rPr>
        <w:t>В СЛАВЯНО-ГРЕКО-ЛАТИНСКОЙ АКАДЕМИИ</w:t>
      </w:r>
    </w:p>
    <w:p w:rsidR="00117E75" w:rsidRDefault="00117E75" w:rsidP="00BE37D0">
      <w:pPr>
        <w:spacing w:after="0" w:line="240" w:lineRule="auto"/>
      </w:pPr>
    </w:p>
    <w:p w:rsidR="00117E75" w:rsidRPr="00BE37D0" w:rsidRDefault="00117E75" w:rsidP="00BE37D0">
      <w:pPr>
        <w:spacing w:after="0" w:line="240" w:lineRule="auto"/>
        <w:jc w:val="center"/>
        <w:rPr>
          <w:rFonts w:ascii="Times New Roman" w:eastAsia="Times New Roman" w:hAnsi="Times New Roman" w:cs="Times New Roman"/>
          <w:sz w:val="32"/>
          <w:szCs w:val="32"/>
          <w:lang w:eastAsia="ru-RU"/>
        </w:rPr>
      </w:pPr>
      <w:r w:rsidRPr="00BE37D0">
        <w:rPr>
          <w:rFonts w:ascii="Times New Roman" w:eastAsia="Times New Roman" w:hAnsi="Times New Roman" w:cs="Times New Roman"/>
          <w:sz w:val="32"/>
          <w:szCs w:val="32"/>
          <w:lang w:eastAsia="ru-RU"/>
        </w:rPr>
        <w:t xml:space="preserve">Низшая ступень обучения(4 класса): </w:t>
      </w:r>
      <w:r w:rsidRPr="008E48FC">
        <w:rPr>
          <w:rFonts w:ascii="Times New Roman" w:eastAsia="Times New Roman" w:hAnsi="Times New Roman" w:cs="Times New Roman"/>
          <w:b/>
          <w:sz w:val="32"/>
          <w:szCs w:val="32"/>
          <w:lang w:eastAsia="ru-RU"/>
        </w:rPr>
        <w:t>«фара»</w:t>
      </w:r>
      <w:r w:rsidRPr="00BE37D0">
        <w:rPr>
          <w:rFonts w:ascii="Times New Roman" w:eastAsia="Times New Roman" w:hAnsi="Times New Roman" w:cs="Times New Roman"/>
          <w:sz w:val="32"/>
          <w:szCs w:val="32"/>
          <w:lang w:eastAsia="ru-RU"/>
        </w:rPr>
        <w:t xml:space="preserve">, </w:t>
      </w:r>
      <w:r w:rsidRPr="008E48FC">
        <w:rPr>
          <w:rFonts w:ascii="Times New Roman" w:eastAsia="Times New Roman" w:hAnsi="Times New Roman" w:cs="Times New Roman"/>
          <w:b/>
          <w:sz w:val="32"/>
          <w:szCs w:val="32"/>
          <w:lang w:eastAsia="ru-RU"/>
        </w:rPr>
        <w:t>«</w:t>
      </w:r>
      <w:proofErr w:type="spellStart"/>
      <w:r w:rsidRPr="008E48FC">
        <w:rPr>
          <w:rFonts w:ascii="Times New Roman" w:eastAsia="Times New Roman" w:hAnsi="Times New Roman" w:cs="Times New Roman"/>
          <w:b/>
          <w:sz w:val="32"/>
          <w:szCs w:val="32"/>
          <w:lang w:eastAsia="ru-RU"/>
        </w:rPr>
        <w:t>инфима</w:t>
      </w:r>
      <w:proofErr w:type="spellEnd"/>
      <w:r w:rsidRPr="008E48FC">
        <w:rPr>
          <w:rFonts w:ascii="Times New Roman" w:eastAsia="Times New Roman" w:hAnsi="Times New Roman" w:cs="Times New Roman"/>
          <w:b/>
          <w:sz w:val="32"/>
          <w:szCs w:val="32"/>
          <w:lang w:eastAsia="ru-RU"/>
        </w:rPr>
        <w:t>»</w:t>
      </w:r>
      <w:r w:rsidRPr="00BE37D0">
        <w:rPr>
          <w:rFonts w:ascii="Times New Roman" w:eastAsia="Times New Roman" w:hAnsi="Times New Roman" w:cs="Times New Roman"/>
          <w:sz w:val="32"/>
          <w:szCs w:val="32"/>
          <w:lang w:eastAsia="ru-RU"/>
        </w:rPr>
        <w:t xml:space="preserve">, </w:t>
      </w:r>
      <w:r w:rsidRPr="008E48FC">
        <w:rPr>
          <w:rFonts w:ascii="Times New Roman" w:eastAsia="Times New Roman" w:hAnsi="Times New Roman" w:cs="Times New Roman"/>
          <w:b/>
          <w:sz w:val="32"/>
          <w:szCs w:val="32"/>
          <w:lang w:eastAsia="ru-RU"/>
        </w:rPr>
        <w:t>«грамматика»</w:t>
      </w:r>
      <w:r w:rsidRPr="00BE37D0">
        <w:rPr>
          <w:rFonts w:ascii="Times New Roman" w:eastAsia="Times New Roman" w:hAnsi="Times New Roman" w:cs="Times New Roman"/>
          <w:sz w:val="32"/>
          <w:szCs w:val="32"/>
          <w:lang w:eastAsia="ru-RU"/>
        </w:rPr>
        <w:t xml:space="preserve"> и </w:t>
      </w:r>
      <w:r w:rsidRPr="008E48FC">
        <w:rPr>
          <w:rFonts w:ascii="Times New Roman" w:eastAsia="Times New Roman" w:hAnsi="Times New Roman" w:cs="Times New Roman"/>
          <w:b/>
          <w:sz w:val="32"/>
          <w:szCs w:val="32"/>
          <w:lang w:eastAsia="ru-RU"/>
        </w:rPr>
        <w:t>«</w:t>
      </w:r>
      <w:proofErr w:type="spellStart"/>
      <w:r w:rsidRPr="008E48FC">
        <w:rPr>
          <w:rFonts w:ascii="Times New Roman" w:eastAsia="Times New Roman" w:hAnsi="Times New Roman" w:cs="Times New Roman"/>
          <w:b/>
          <w:sz w:val="32"/>
          <w:szCs w:val="32"/>
          <w:lang w:eastAsia="ru-RU"/>
        </w:rPr>
        <w:t>синтаксима</w:t>
      </w:r>
      <w:proofErr w:type="spellEnd"/>
      <w:r w:rsidRPr="008E48FC">
        <w:rPr>
          <w:rFonts w:ascii="Times New Roman" w:eastAsia="Times New Roman" w:hAnsi="Times New Roman" w:cs="Times New Roman"/>
          <w:b/>
          <w:sz w:val="32"/>
          <w:szCs w:val="32"/>
          <w:lang w:eastAsia="ru-RU"/>
        </w:rPr>
        <w:t>»</w:t>
      </w:r>
      <w:r w:rsidRPr="00BE37D0">
        <w:rPr>
          <w:rFonts w:ascii="Times New Roman" w:eastAsia="Times New Roman" w:hAnsi="Times New Roman" w:cs="Times New Roman"/>
          <w:sz w:val="32"/>
          <w:szCs w:val="32"/>
          <w:lang w:eastAsia="ru-RU"/>
        </w:rPr>
        <w:t>.</w:t>
      </w:r>
    </w:p>
    <w:p w:rsidR="00117E75" w:rsidRDefault="00117E75" w:rsidP="00BE37D0">
      <w:pPr>
        <w:spacing w:after="0" w:line="240" w:lineRule="auto"/>
        <w:ind w:firstLine="708"/>
        <w:jc w:val="center"/>
      </w:pPr>
    </w:p>
    <w:p w:rsidR="00117E75" w:rsidRPr="00117E75" w:rsidRDefault="00117E75" w:rsidP="00117E75"/>
    <w:p w:rsidR="00117E75" w:rsidRPr="00BE37D0" w:rsidRDefault="004A43CF" w:rsidP="00BE37D0">
      <w:pPr>
        <w:spacing w:after="0" w:line="240" w:lineRule="auto"/>
        <w:ind w:firstLine="708"/>
        <w:jc w:val="both"/>
        <w:rPr>
          <w:rFonts w:ascii="Times New Roman" w:hAnsi="Times New Roman" w:cs="Times New Roman"/>
          <w:sz w:val="28"/>
          <w:szCs w:val="28"/>
        </w:rPr>
      </w:pPr>
      <w:r w:rsidRPr="00BE37D0">
        <w:rPr>
          <w:rFonts w:ascii="Times New Roman" w:hAnsi="Times New Roman" w:cs="Times New Roman"/>
          <w:sz w:val="28"/>
          <w:szCs w:val="28"/>
        </w:rPr>
        <w:t xml:space="preserve">Ломоносов очень ценил такое качество, как </w:t>
      </w:r>
      <w:r w:rsidRPr="00BE37D0">
        <w:rPr>
          <w:rFonts w:ascii="Times New Roman" w:hAnsi="Times New Roman" w:cs="Times New Roman"/>
          <w:b/>
          <w:sz w:val="28"/>
          <w:szCs w:val="28"/>
        </w:rPr>
        <w:t>милосердие</w:t>
      </w:r>
      <w:r w:rsidRPr="00BE37D0">
        <w:rPr>
          <w:rFonts w:ascii="Times New Roman" w:hAnsi="Times New Roman" w:cs="Times New Roman"/>
          <w:sz w:val="28"/>
          <w:szCs w:val="28"/>
        </w:rPr>
        <w:t xml:space="preserve">. Он призывал помнить христианскую заповедь: </w:t>
      </w:r>
      <w:r w:rsidRPr="008E48FC">
        <w:rPr>
          <w:rFonts w:ascii="Times New Roman" w:hAnsi="Times New Roman" w:cs="Times New Roman"/>
          <w:b/>
          <w:sz w:val="28"/>
          <w:szCs w:val="28"/>
        </w:rPr>
        <w:t>«Буде же ты человек, то помни, что ты такое»</w:t>
      </w:r>
      <w:r w:rsidR="008E48FC">
        <w:rPr>
          <w:rFonts w:ascii="Times New Roman" w:hAnsi="Times New Roman" w:cs="Times New Roman"/>
          <w:b/>
          <w:sz w:val="28"/>
          <w:szCs w:val="28"/>
        </w:rPr>
        <w:t xml:space="preserve"> </w:t>
      </w:r>
      <w:r w:rsidRPr="00BE37D0">
        <w:rPr>
          <w:rFonts w:ascii="Times New Roman" w:hAnsi="Times New Roman" w:cs="Times New Roman"/>
          <w:sz w:val="28"/>
          <w:szCs w:val="28"/>
        </w:rPr>
        <w:t xml:space="preserve">- и считал, что </w:t>
      </w:r>
      <w:r w:rsidRPr="008E48FC">
        <w:rPr>
          <w:rFonts w:ascii="Times New Roman" w:hAnsi="Times New Roman" w:cs="Times New Roman"/>
          <w:b/>
          <w:sz w:val="28"/>
          <w:szCs w:val="28"/>
        </w:rPr>
        <w:t>«кто милосерд, следовательно, тот бесчеловечно не поступает»</w:t>
      </w:r>
      <w:r w:rsidRPr="00BE37D0">
        <w:rPr>
          <w:rFonts w:ascii="Times New Roman" w:hAnsi="Times New Roman" w:cs="Times New Roman"/>
          <w:sz w:val="28"/>
          <w:szCs w:val="28"/>
        </w:rPr>
        <w:t xml:space="preserve">, «где добродетели господствуют, тут порокам нет места». Ломоносов защищал обиженных, стремился помочь обездоленным, сиротам. Он первым предложил открыть специальный воспитательный дом для малышей, не имеющих родителей, поставил задачу воспитания таких детей за счет государства, чтобы они могли приносить пользу обществу. В этой связи он писал: «Ежели </w:t>
      </w:r>
      <w:proofErr w:type="gramStart"/>
      <w:r w:rsidRPr="00BE37D0">
        <w:rPr>
          <w:rFonts w:ascii="Times New Roman" w:hAnsi="Times New Roman" w:cs="Times New Roman"/>
          <w:sz w:val="28"/>
          <w:szCs w:val="28"/>
        </w:rPr>
        <w:t>ты</w:t>
      </w:r>
      <w:proofErr w:type="gramEnd"/>
      <w:r w:rsidRPr="00BE37D0">
        <w:rPr>
          <w:rFonts w:ascii="Times New Roman" w:hAnsi="Times New Roman" w:cs="Times New Roman"/>
          <w:sz w:val="28"/>
          <w:szCs w:val="28"/>
        </w:rPr>
        <w:t xml:space="preserve"> что хорошее сделаешь с трудом, труд минется, а хорошее останется, а ежели сделаешь что худое с услаждением, услаждение минется, а худое останется» Добрые дела и милосердие, по мнению Ломоносова, следует помнить: «Кто благодеяния не помнит, тот не </w:t>
      </w:r>
      <w:proofErr w:type="gramStart"/>
      <w:r w:rsidRPr="00BE37D0">
        <w:rPr>
          <w:rFonts w:ascii="Times New Roman" w:hAnsi="Times New Roman" w:cs="Times New Roman"/>
          <w:sz w:val="28"/>
          <w:szCs w:val="28"/>
        </w:rPr>
        <w:t>токмо</w:t>
      </w:r>
      <w:proofErr w:type="gramEnd"/>
      <w:r w:rsidRPr="00BE37D0">
        <w:rPr>
          <w:rFonts w:ascii="Times New Roman" w:hAnsi="Times New Roman" w:cs="Times New Roman"/>
          <w:sz w:val="28"/>
          <w:szCs w:val="28"/>
        </w:rPr>
        <w:t xml:space="preserve"> оного не достоин, но равно так оставлен быть должен, как неплодная земля презренна бывает». Он проповедовал уважение к старшим, любовь к </w:t>
      </w:r>
      <w:proofErr w:type="gramStart"/>
      <w:r w:rsidRPr="00BE37D0">
        <w:rPr>
          <w:rFonts w:ascii="Times New Roman" w:hAnsi="Times New Roman" w:cs="Times New Roman"/>
          <w:sz w:val="28"/>
          <w:szCs w:val="28"/>
        </w:rPr>
        <w:t>ближнему</w:t>
      </w:r>
      <w:proofErr w:type="gramEnd"/>
      <w:r w:rsidRPr="00BE37D0">
        <w:rPr>
          <w:rFonts w:ascii="Times New Roman" w:hAnsi="Times New Roman" w:cs="Times New Roman"/>
          <w:sz w:val="28"/>
          <w:szCs w:val="28"/>
        </w:rPr>
        <w:t>.</w:t>
      </w:r>
    </w:p>
    <w:p w:rsidR="00117E75" w:rsidRPr="00117E75" w:rsidRDefault="00117E75" w:rsidP="00117E75"/>
    <w:p w:rsidR="00117E75" w:rsidRPr="00117E75" w:rsidRDefault="00117E75" w:rsidP="00117E75"/>
    <w:p w:rsidR="00117E75" w:rsidRPr="00117E75" w:rsidRDefault="00117E75" w:rsidP="00117E75"/>
    <w:p w:rsidR="00117E75" w:rsidRPr="00117E75" w:rsidRDefault="00117E75" w:rsidP="00117E75"/>
    <w:p w:rsidR="00117E75" w:rsidRPr="00117E75" w:rsidRDefault="00117E75" w:rsidP="00117E75"/>
    <w:p w:rsidR="00117E75" w:rsidRPr="00117E75" w:rsidRDefault="00117E75" w:rsidP="00117E75"/>
    <w:p w:rsidR="00117E75" w:rsidRPr="00117E75" w:rsidRDefault="00117E75" w:rsidP="00117E75"/>
    <w:p w:rsidR="00117E75" w:rsidRPr="00117E75" w:rsidRDefault="00117E75" w:rsidP="00117E75"/>
    <w:p w:rsidR="00117E75" w:rsidRPr="00117E75" w:rsidRDefault="00117E75" w:rsidP="00117E75"/>
    <w:p w:rsidR="00117E75" w:rsidRPr="00117E75" w:rsidRDefault="00117E75" w:rsidP="00117E75"/>
    <w:p w:rsidR="00117E75" w:rsidRPr="00117E75" w:rsidRDefault="00117E75" w:rsidP="00117E75"/>
    <w:p w:rsidR="00117E75" w:rsidRPr="00117E75" w:rsidRDefault="00117E75" w:rsidP="00117E75"/>
    <w:p w:rsidR="00117E75" w:rsidRDefault="00117E75" w:rsidP="00117E75"/>
    <w:p w:rsidR="008E48FC" w:rsidRPr="00117E75" w:rsidRDefault="008E48FC" w:rsidP="00117E75"/>
    <w:p w:rsidR="00117E75" w:rsidRPr="00117E75" w:rsidRDefault="00117E75" w:rsidP="00117E75"/>
    <w:p w:rsidR="008D7368" w:rsidRDefault="00117E75" w:rsidP="00BE37D0">
      <w:pPr>
        <w:tabs>
          <w:tab w:val="left" w:pos="8350"/>
        </w:tabs>
        <w:spacing w:after="0" w:line="240" w:lineRule="auto"/>
      </w:pPr>
      <w:r>
        <w:tab/>
      </w:r>
    </w:p>
    <w:p w:rsidR="00117E75" w:rsidRPr="00117E75" w:rsidRDefault="00117E75" w:rsidP="00BE37D0">
      <w:pPr>
        <w:spacing w:after="0" w:line="240" w:lineRule="auto"/>
        <w:jc w:val="center"/>
        <w:rPr>
          <w:rFonts w:ascii="Times New Roman" w:eastAsia="Times New Roman" w:hAnsi="Times New Roman" w:cs="Times New Roman"/>
          <w:sz w:val="28"/>
          <w:szCs w:val="28"/>
          <w:lang w:eastAsia="ru-RU"/>
        </w:rPr>
      </w:pPr>
      <w:r w:rsidRPr="00117E75">
        <w:rPr>
          <w:rFonts w:ascii="Times New Roman" w:eastAsia="Times New Roman" w:hAnsi="Times New Roman" w:cs="Times New Roman"/>
          <w:b/>
          <w:bCs/>
          <w:sz w:val="28"/>
          <w:szCs w:val="28"/>
          <w:lang w:eastAsia="ru-RU"/>
        </w:rPr>
        <w:lastRenderedPageBreak/>
        <w:t>ГОДЫ УЧЕНИЯ М.В. ЛОМОНОСОВА</w:t>
      </w:r>
      <w:r w:rsidR="008E48FC">
        <w:rPr>
          <w:rFonts w:ascii="Times New Roman" w:eastAsia="Times New Roman" w:hAnsi="Times New Roman" w:cs="Times New Roman"/>
          <w:sz w:val="28"/>
          <w:szCs w:val="28"/>
          <w:lang w:eastAsia="ru-RU"/>
        </w:rPr>
        <w:t xml:space="preserve"> </w:t>
      </w:r>
      <w:r w:rsidRPr="00117E75">
        <w:rPr>
          <w:rFonts w:ascii="Times New Roman" w:eastAsia="Times New Roman" w:hAnsi="Times New Roman" w:cs="Times New Roman"/>
          <w:sz w:val="28"/>
          <w:szCs w:val="28"/>
          <w:lang w:eastAsia="ru-RU"/>
        </w:rPr>
        <w:br/>
      </w:r>
      <w:r w:rsidRPr="00117E75">
        <w:rPr>
          <w:rFonts w:ascii="Times New Roman" w:eastAsia="Times New Roman" w:hAnsi="Times New Roman" w:cs="Times New Roman"/>
          <w:b/>
          <w:bCs/>
          <w:sz w:val="28"/>
          <w:szCs w:val="28"/>
          <w:lang w:eastAsia="ru-RU"/>
        </w:rPr>
        <w:t>В СЛАВЯНО-ГРЕКО-ЛАТИНСКОЙ АКАДЕМИИ</w:t>
      </w:r>
    </w:p>
    <w:p w:rsidR="00117E75" w:rsidRDefault="00117E75" w:rsidP="00BE37D0">
      <w:pPr>
        <w:tabs>
          <w:tab w:val="left" w:pos="8350"/>
        </w:tabs>
        <w:spacing w:after="0" w:line="240" w:lineRule="auto"/>
      </w:pPr>
    </w:p>
    <w:p w:rsidR="00117E75" w:rsidRPr="00BE37D0" w:rsidRDefault="00117E75" w:rsidP="00BE37D0">
      <w:pPr>
        <w:spacing w:after="0" w:line="240" w:lineRule="auto"/>
        <w:jc w:val="center"/>
        <w:rPr>
          <w:rFonts w:ascii="Times New Roman" w:eastAsia="Times New Roman" w:hAnsi="Times New Roman" w:cs="Times New Roman"/>
          <w:sz w:val="32"/>
          <w:szCs w:val="32"/>
          <w:lang w:eastAsia="ru-RU"/>
        </w:rPr>
      </w:pPr>
      <w:r w:rsidRPr="00BE37D0">
        <w:rPr>
          <w:rFonts w:ascii="Times New Roman" w:eastAsia="Times New Roman" w:hAnsi="Times New Roman" w:cs="Times New Roman"/>
          <w:sz w:val="32"/>
          <w:szCs w:val="32"/>
          <w:lang w:eastAsia="ru-RU"/>
        </w:rPr>
        <w:t xml:space="preserve">Средняя ступень обучения (2 класса): </w:t>
      </w:r>
      <w:r w:rsidRPr="008E48FC">
        <w:rPr>
          <w:rFonts w:ascii="Times New Roman" w:eastAsia="Times New Roman" w:hAnsi="Times New Roman" w:cs="Times New Roman"/>
          <w:b/>
          <w:sz w:val="32"/>
          <w:szCs w:val="32"/>
          <w:lang w:eastAsia="ru-RU"/>
        </w:rPr>
        <w:t>«пиитика»</w:t>
      </w:r>
      <w:r w:rsidRPr="00BE37D0">
        <w:rPr>
          <w:rFonts w:ascii="Times New Roman" w:eastAsia="Times New Roman" w:hAnsi="Times New Roman" w:cs="Times New Roman"/>
          <w:sz w:val="32"/>
          <w:szCs w:val="32"/>
          <w:lang w:eastAsia="ru-RU"/>
        </w:rPr>
        <w:t xml:space="preserve"> и </w:t>
      </w:r>
      <w:r w:rsidRPr="008E48FC">
        <w:rPr>
          <w:rFonts w:ascii="Times New Roman" w:eastAsia="Times New Roman" w:hAnsi="Times New Roman" w:cs="Times New Roman"/>
          <w:b/>
          <w:sz w:val="32"/>
          <w:szCs w:val="32"/>
          <w:lang w:eastAsia="ru-RU"/>
        </w:rPr>
        <w:t>«риторика»</w:t>
      </w:r>
      <w:r w:rsidRPr="00BE37D0">
        <w:rPr>
          <w:rFonts w:ascii="Times New Roman" w:eastAsia="Times New Roman" w:hAnsi="Times New Roman" w:cs="Times New Roman"/>
          <w:sz w:val="32"/>
          <w:szCs w:val="32"/>
          <w:lang w:eastAsia="ru-RU"/>
        </w:rPr>
        <w:t>.</w:t>
      </w:r>
    </w:p>
    <w:p w:rsidR="00117E75" w:rsidRDefault="00117E75" w:rsidP="00BE37D0">
      <w:pPr>
        <w:tabs>
          <w:tab w:val="left" w:pos="1710"/>
        </w:tabs>
        <w:spacing w:after="0" w:line="240" w:lineRule="auto"/>
      </w:pPr>
    </w:p>
    <w:p w:rsidR="00724B74" w:rsidRPr="00BE37D0" w:rsidRDefault="00724B74" w:rsidP="00BE37D0">
      <w:pPr>
        <w:pStyle w:val="a3"/>
        <w:spacing w:before="0" w:beforeAutospacing="0" w:after="0" w:afterAutospacing="0"/>
        <w:ind w:firstLine="708"/>
        <w:jc w:val="both"/>
        <w:rPr>
          <w:sz w:val="28"/>
          <w:szCs w:val="28"/>
        </w:rPr>
      </w:pPr>
      <w:r w:rsidRPr="00BE37D0">
        <w:rPr>
          <w:sz w:val="28"/>
          <w:szCs w:val="28"/>
        </w:rPr>
        <w:t xml:space="preserve">Высоко ценил Ломоносов </w:t>
      </w:r>
      <w:r w:rsidRPr="00BE37D0">
        <w:rPr>
          <w:b/>
          <w:sz w:val="28"/>
          <w:szCs w:val="28"/>
        </w:rPr>
        <w:t>трудолюбие</w:t>
      </w:r>
      <w:r w:rsidRPr="00BE37D0">
        <w:rPr>
          <w:sz w:val="28"/>
          <w:szCs w:val="28"/>
        </w:rPr>
        <w:t xml:space="preserve">: «Или трудом бессмертную славу приобретать, либо, препровождая жизнь свою в роскоши, бесславного конца ожидать должно». Он подчеркивал роль труда в развитии нравственного потенциала молодежи: «Рассуждая о благополучии жития человеческого, слушатели, не нахожу того совершеннее, как ежели кто приятными и беспорочными трудами пользу приносит». Он был противником безделья и праздности: </w:t>
      </w:r>
      <w:r w:rsidRPr="008E48FC">
        <w:rPr>
          <w:b/>
          <w:sz w:val="28"/>
          <w:szCs w:val="28"/>
        </w:rPr>
        <w:t>«Роскошь и праздность, как два сосца всех пороков, вливают под видом сладости бедственную язву в душу и тело, наносят несносные оскорбления, бедность и смертоносные болезни»</w:t>
      </w:r>
      <w:r w:rsidRPr="00BE37D0">
        <w:rPr>
          <w:sz w:val="28"/>
          <w:szCs w:val="28"/>
        </w:rPr>
        <w:t>. Ломоносов как педагог и ученый призывал творчески относиться к труду. Основным видом труда молодых людей он считал учение, постижение наук, поэтому, прежде всего, советовал не «терять золотое младых лет время без приобретения той пользы, которая зрелым и престарелым летам большую приятность и веселие принести может чрез науки, нежели</w:t>
      </w:r>
      <w:r w:rsidR="00BE37D0">
        <w:rPr>
          <w:sz w:val="28"/>
          <w:szCs w:val="28"/>
        </w:rPr>
        <w:t xml:space="preserve"> в юношестве игры и праздность».</w:t>
      </w:r>
    </w:p>
    <w:p w:rsidR="00724B74" w:rsidRPr="00BE37D0" w:rsidRDefault="00724B74" w:rsidP="00BE37D0">
      <w:pPr>
        <w:pStyle w:val="a3"/>
        <w:spacing w:before="0" w:beforeAutospacing="0" w:after="0" w:afterAutospacing="0"/>
        <w:ind w:firstLine="708"/>
        <w:jc w:val="both"/>
        <w:rPr>
          <w:sz w:val="28"/>
          <w:szCs w:val="28"/>
        </w:rPr>
      </w:pPr>
      <w:r w:rsidRPr="00BE37D0">
        <w:rPr>
          <w:sz w:val="28"/>
          <w:szCs w:val="28"/>
        </w:rPr>
        <w:t xml:space="preserve">Ломоносов учел также то, в каких условиях будет происходить трудовая деятельность. К ним он относил предварительную подготовку к выполнению того или иного дела, обоснование цели работы, планирование ее хода, подбор необходимых инструментов, анализ результатов. Он убеждал работать с желанием, прилежанием, искусно, </w:t>
      </w:r>
      <w:r w:rsidRPr="008E48FC">
        <w:rPr>
          <w:b/>
          <w:sz w:val="28"/>
          <w:szCs w:val="28"/>
        </w:rPr>
        <w:t xml:space="preserve">«со всяким рачением и </w:t>
      </w:r>
      <w:proofErr w:type="spellStart"/>
      <w:r w:rsidRPr="008E48FC">
        <w:rPr>
          <w:b/>
          <w:sz w:val="28"/>
          <w:szCs w:val="28"/>
        </w:rPr>
        <w:t>верностию</w:t>
      </w:r>
      <w:proofErr w:type="spellEnd"/>
      <w:r w:rsidRPr="008E48FC">
        <w:rPr>
          <w:b/>
          <w:sz w:val="28"/>
          <w:szCs w:val="28"/>
        </w:rPr>
        <w:t xml:space="preserve"> исправлять подлежащую... должность»</w:t>
      </w:r>
      <w:r w:rsidRPr="00BE37D0">
        <w:rPr>
          <w:sz w:val="28"/>
          <w:szCs w:val="28"/>
        </w:rPr>
        <w:t xml:space="preserve">. Трудовые операции должны быть продуманы и расположены в определенной последовательности. При этом он рекомендовал опираться на имеющийся опыт и научные достижения. Важным в педагогическом отношении явилось предложение Ломоносова все изготовленные вещи хранить «в </w:t>
      </w:r>
      <w:proofErr w:type="spellStart"/>
      <w:r w:rsidRPr="00BE37D0">
        <w:rPr>
          <w:sz w:val="28"/>
          <w:szCs w:val="28"/>
        </w:rPr>
        <w:t>обособливом</w:t>
      </w:r>
      <w:proofErr w:type="spellEnd"/>
      <w:r w:rsidRPr="00BE37D0">
        <w:rPr>
          <w:sz w:val="28"/>
          <w:szCs w:val="28"/>
        </w:rPr>
        <w:t xml:space="preserve"> покое, каждая </w:t>
      </w:r>
      <w:proofErr w:type="spellStart"/>
      <w:r w:rsidRPr="00BE37D0">
        <w:rPr>
          <w:sz w:val="28"/>
          <w:szCs w:val="28"/>
        </w:rPr>
        <w:t>обособливо</w:t>
      </w:r>
      <w:proofErr w:type="spellEnd"/>
      <w:r w:rsidRPr="00BE37D0">
        <w:rPr>
          <w:sz w:val="28"/>
          <w:szCs w:val="28"/>
        </w:rPr>
        <w:t xml:space="preserve"> под </w:t>
      </w:r>
      <w:proofErr w:type="spellStart"/>
      <w:r w:rsidRPr="00BE37D0">
        <w:rPr>
          <w:sz w:val="28"/>
          <w:szCs w:val="28"/>
        </w:rPr>
        <w:t>нумерами</w:t>
      </w:r>
      <w:proofErr w:type="spellEnd"/>
      <w:r w:rsidRPr="00BE37D0">
        <w:rPr>
          <w:sz w:val="28"/>
          <w:szCs w:val="28"/>
        </w:rPr>
        <w:t>», а за труд «выдавать заслуженное... жалованье все сполна».</w:t>
      </w:r>
    </w:p>
    <w:p w:rsidR="00117E75" w:rsidRPr="00BE37D0" w:rsidRDefault="00117E75" w:rsidP="00BE37D0">
      <w:pPr>
        <w:spacing w:after="0" w:line="240" w:lineRule="auto"/>
        <w:jc w:val="both"/>
        <w:rPr>
          <w:sz w:val="28"/>
          <w:szCs w:val="28"/>
        </w:rPr>
      </w:pPr>
    </w:p>
    <w:p w:rsidR="00117E75" w:rsidRPr="00117E75" w:rsidRDefault="00117E75" w:rsidP="00BE37D0">
      <w:pPr>
        <w:spacing w:after="0" w:line="240" w:lineRule="auto"/>
      </w:pPr>
    </w:p>
    <w:p w:rsidR="00117E75" w:rsidRPr="00117E75" w:rsidRDefault="00117E75" w:rsidP="00BE37D0">
      <w:pPr>
        <w:spacing w:after="0" w:line="240" w:lineRule="auto"/>
      </w:pPr>
    </w:p>
    <w:p w:rsidR="00117E75" w:rsidRPr="00117E75" w:rsidRDefault="00117E75" w:rsidP="00117E75"/>
    <w:p w:rsidR="00117E75" w:rsidRPr="00117E75" w:rsidRDefault="00117E75" w:rsidP="00117E75"/>
    <w:p w:rsidR="00117E75" w:rsidRPr="00117E75" w:rsidRDefault="00117E75" w:rsidP="00117E75"/>
    <w:p w:rsidR="00117E75" w:rsidRPr="00117E75" w:rsidRDefault="00117E75" w:rsidP="00117E75"/>
    <w:p w:rsidR="00117E75" w:rsidRDefault="00117E75" w:rsidP="00117E75"/>
    <w:p w:rsidR="008E48FC" w:rsidRPr="00117E75" w:rsidRDefault="008E48FC" w:rsidP="00117E75"/>
    <w:p w:rsidR="00117E75" w:rsidRDefault="00117E75" w:rsidP="00117E75">
      <w:pPr>
        <w:tabs>
          <w:tab w:val="left" w:pos="8450"/>
        </w:tabs>
      </w:pPr>
    </w:p>
    <w:p w:rsidR="002D16CC" w:rsidRDefault="002D16CC" w:rsidP="00117E75">
      <w:pPr>
        <w:tabs>
          <w:tab w:val="left" w:pos="8450"/>
        </w:tabs>
      </w:pPr>
    </w:p>
    <w:p w:rsidR="00117E75" w:rsidRDefault="00117E75" w:rsidP="00117E75">
      <w:pPr>
        <w:tabs>
          <w:tab w:val="left" w:pos="8450"/>
        </w:tabs>
      </w:pPr>
    </w:p>
    <w:p w:rsidR="00117E75" w:rsidRPr="00117E75" w:rsidRDefault="00117E75" w:rsidP="00BE37D0">
      <w:pPr>
        <w:spacing w:after="0" w:line="240" w:lineRule="auto"/>
        <w:jc w:val="center"/>
        <w:rPr>
          <w:rFonts w:ascii="Times New Roman" w:eastAsia="Times New Roman" w:hAnsi="Times New Roman" w:cs="Times New Roman"/>
          <w:sz w:val="28"/>
          <w:szCs w:val="28"/>
          <w:lang w:eastAsia="ru-RU"/>
        </w:rPr>
      </w:pPr>
      <w:r w:rsidRPr="00117E75">
        <w:rPr>
          <w:rFonts w:ascii="Times New Roman" w:eastAsia="Times New Roman" w:hAnsi="Times New Roman" w:cs="Times New Roman"/>
          <w:b/>
          <w:bCs/>
          <w:sz w:val="28"/>
          <w:szCs w:val="28"/>
          <w:lang w:eastAsia="ru-RU"/>
        </w:rPr>
        <w:lastRenderedPageBreak/>
        <w:t>ГОДЫ УЧЕНИЯ М.В. ЛОМОНОСОВА</w:t>
      </w:r>
      <w:r w:rsidR="008E48FC">
        <w:rPr>
          <w:rFonts w:ascii="Times New Roman" w:eastAsia="Times New Roman" w:hAnsi="Times New Roman" w:cs="Times New Roman"/>
          <w:sz w:val="28"/>
          <w:szCs w:val="28"/>
          <w:lang w:eastAsia="ru-RU"/>
        </w:rPr>
        <w:t xml:space="preserve"> </w:t>
      </w:r>
      <w:r w:rsidRPr="00117E75">
        <w:rPr>
          <w:rFonts w:ascii="Times New Roman" w:eastAsia="Times New Roman" w:hAnsi="Times New Roman" w:cs="Times New Roman"/>
          <w:sz w:val="28"/>
          <w:szCs w:val="28"/>
          <w:lang w:eastAsia="ru-RU"/>
        </w:rPr>
        <w:br/>
      </w:r>
      <w:r w:rsidRPr="00117E75">
        <w:rPr>
          <w:rFonts w:ascii="Times New Roman" w:eastAsia="Times New Roman" w:hAnsi="Times New Roman" w:cs="Times New Roman"/>
          <w:b/>
          <w:bCs/>
          <w:sz w:val="28"/>
          <w:szCs w:val="28"/>
          <w:lang w:eastAsia="ru-RU"/>
        </w:rPr>
        <w:t>В СЛАВЯНО-ГРЕКО-ЛАТИНСКОЙ АКАДЕМИИ</w:t>
      </w:r>
    </w:p>
    <w:p w:rsidR="00117E75" w:rsidRDefault="00117E75" w:rsidP="00BE37D0">
      <w:pPr>
        <w:tabs>
          <w:tab w:val="left" w:pos="8350"/>
        </w:tabs>
        <w:spacing w:after="0" w:line="240" w:lineRule="auto"/>
        <w:jc w:val="center"/>
      </w:pPr>
    </w:p>
    <w:p w:rsidR="00117E75" w:rsidRPr="00BE37D0" w:rsidRDefault="00117E75" w:rsidP="00BE37D0">
      <w:pPr>
        <w:spacing w:after="0" w:line="240" w:lineRule="auto"/>
        <w:jc w:val="center"/>
        <w:rPr>
          <w:rFonts w:ascii="Times New Roman" w:eastAsia="Times New Roman" w:hAnsi="Times New Roman" w:cs="Times New Roman"/>
          <w:sz w:val="32"/>
          <w:szCs w:val="32"/>
          <w:lang w:eastAsia="ru-RU"/>
        </w:rPr>
      </w:pPr>
      <w:r w:rsidRPr="00BE37D0">
        <w:rPr>
          <w:rFonts w:ascii="Times New Roman" w:eastAsia="Times New Roman" w:hAnsi="Times New Roman" w:cs="Times New Roman"/>
          <w:sz w:val="32"/>
          <w:szCs w:val="32"/>
          <w:lang w:eastAsia="ru-RU"/>
        </w:rPr>
        <w:t xml:space="preserve">Высшая ступень обучения (2 класса): </w:t>
      </w:r>
      <w:r w:rsidRPr="008E48FC">
        <w:rPr>
          <w:rFonts w:ascii="Times New Roman" w:eastAsia="Times New Roman" w:hAnsi="Times New Roman" w:cs="Times New Roman"/>
          <w:b/>
          <w:sz w:val="32"/>
          <w:szCs w:val="32"/>
          <w:lang w:eastAsia="ru-RU"/>
        </w:rPr>
        <w:t>«философия»</w:t>
      </w:r>
      <w:r w:rsidRPr="00BE37D0">
        <w:rPr>
          <w:rFonts w:ascii="Times New Roman" w:eastAsia="Times New Roman" w:hAnsi="Times New Roman" w:cs="Times New Roman"/>
          <w:sz w:val="32"/>
          <w:szCs w:val="32"/>
          <w:lang w:eastAsia="ru-RU"/>
        </w:rPr>
        <w:t xml:space="preserve"> и </w:t>
      </w:r>
      <w:r w:rsidRPr="002D16CC">
        <w:rPr>
          <w:rFonts w:ascii="Times New Roman" w:eastAsia="Times New Roman" w:hAnsi="Times New Roman" w:cs="Times New Roman"/>
          <w:b/>
          <w:sz w:val="32"/>
          <w:szCs w:val="32"/>
          <w:lang w:eastAsia="ru-RU"/>
        </w:rPr>
        <w:t>«богословие»</w:t>
      </w:r>
      <w:r w:rsidRPr="00BE37D0">
        <w:rPr>
          <w:rFonts w:ascii="Times New Roman" w:eastAsia="Times New Roman" w:hAnsi="Times New Roman" w:cs="Times New Roman"/>
          <w:sz w:val="32"/>
          <w:szCs w:val="32"/>
          <w:lang w:eastAsia="ru-RU"/>
        </w:rPr>
        <w:t>.</w:t>
      </w:r>
    </w:p>
    <w:p w:rsidR="00117E75" w:rsidRDefault="00117E75" w:rsidP="00BE37D0">
      <w:pPr>
        <w:tabs>
          <w:tab w:val="left" w:pos="8450"/>
        </w:tabs>
        <w:spacing w:after="0" w:line="240" w:lineRule="auto"/>
        <w:jc w:val="center"/>
      </w:pPr>
    </w:p>
    <w:p w:rsidR="00724B74" w:rsidRPr="00BE37D0" w:rsidRDefault="00724B74" w:rsidP="00BE37D0">
      <w:pPr>
        <w:pStyle w:val="a3"/>
        <w:spacing w:before="0" w:beforeAutospacing="0" w:after="0" w:afterAutospacing="0"/>
        <w:ind w:firstLine="708"/>
        <w:jc w:val="both"/>
        <w:rPr>
          <w:sz w:val="28"/>
          <w:szCs w:val="28"/>
        </w:rPr>
      </w:pPr>
      <w:r w:rsidRPr="00BE37D0">
        <w:rPr>
          <w:sz w:val="28"/>
          <w:szCs w:val="28"/>
        </w:rPr>
        <w:t xml:space="preserve">Ломоносов считал </w:t>
      </w:r>
      <w:r w:rsidRPr="008E48FC">
        <w:rPr>
          <w:b/>
          <w:sz w:val="28"/>
          <w:szCs w:val="28"/>
        </w:rPr>
        <w:t>нравственность</w:t>
      </w:r>
      <w:r w:rsidRPr="00BE37D0">
        <w:rPr>
          <w:sz w:val="28"/>
          <w:szCs w:val="28"/>
        </w:rPr>
        <w:t xml:space="preserve"> одной из величайших ценностей, «ибо в единой </w:t>
      </w:r>
      <w:proofErr w:type="gramStart"/>
      <w:r w:rsidRPr="00BE37D0">
        <w:rPr>
          <w:sz w:val="28"/>
          <w:szCs w:val="28"/>
        </w:rPr>
        <w:t>токмо</w:t>
      </w:r>
      <w:proofErr w:type="gramEnd"/>
      <w:r w:rsidRPr="00BE37D0">
        <w:rPr>
          <w:sz w:val="28"/>
          <w:szCs w:val="28"/>
        </w:rPr>
        <w:t xml:space="preserve"> добродетели состоит человеческое совершенство. Един добродетельный </w:t>
      </w:r>
      <w:proofErr w:type="gramStart"/>
      <w:r w:rsidRPr="00BE37D0">
        <w:rPr>
          <w:sz w:val="28"/>
          <w:szCs w:val="28"/>
        </w:rPr>
        <w:t>совершенно богат</w:t>
      </w:r>
      <w:proofErr w:type="gramEnd"/>
      <w:r w:rsidRPr="00BE37D0">
        <w:rPr>
          <w:sz w:val="28"/>
          <w:szCs w:val="28"/>
        </w:rPr>
        <w:t>, что больше богатства не желает, всем изобилен, что добродетельно все недостатки наполняет, во всем честен, ибо добродетель есть сама себе честь и похвала; она есть в недостатках довольство и в нищете изобилие».</w:t>
      </w:r>
    </w:p>
    <w:p w:rsidR="00724B74" w:rsidRPr="00BE37D0" w:rsidRDefault="00724B74" w:rsidP="00BE37D0">
      <w:pPr>
        <w:pStyle w:val="a3"/>
        <w:spacing w:before="0" w:beforeAutospacing="0" w:after="0" w:afterAutospacing="0"/>
        <w:ind w:firstLine="708"/>
        <w:jc w:val="both"/>
        <w:rPr>
          <w:sz w:val="28"/>
          <w:szCs w:val="28"/>
        </w:rPr>
      </w:pPr>
      <w:r w:rsidRPr="00BE37D0">
        <w:rPr>
          <w:sz w:val="28"/>
          <w:szCs w:val="28"/>
        </w:rPr>
        <w:t>По мнению ученого, интенсивное нравственное воспитание детей осуществляется в семье и школе. В публицистических работах Ломоносов заметил, что во многих семьях дети не получают хорошего воспитания. Он предлагал оградить молодых людей от вредного влияния семьи и заниматься воспитанием «просвещенного юношества» в условиях учебных заведений.</w:t>
      </w:r>
    </w:p>
    <w:p w:rsidR="00724B74" w:rsidRPr="00BE37D0" w:rsidRDefault="00724B74" w:rsidP="008E48FC">
      <w:pPr>
        <w:pStyle w:val="a3"/>
        <w:spacing w:before="0" w:beforeAutospacing="0" w:after="0" w:afterAutospacing="0"/>
        <w:ind w:firstLine="708"/>
        <w:jc w:val="both"/>
        <w:rPr>
          <w:sz w:val="28"/>
          <w:szCs w:val="28"/>
        </w:rPr>
      </w:pPr>
      <w:r w:rsidRPr="00BE37D0">
        <w:rPr>
          <w:sz w:val="28"/>
          <w:szCs w:val="28"/>
        </w:rPr>
        <w:t xml:space="preserve">Основой нравственного воспитания Ломоносов считал родной язык. Он высоко ценил его богатство, красоту, музыкальность. </w:t>
      </w:r>
    </w:p>
    <w:p w:rsidR="00724B74" w:rsidRPr="00BE37D0" w:rsidRDefault="00724B74" w:rsidP="00BE37D0">
      <w:pPr>
        <w:pStyle w:val="a3"/>
        <w:spacing w:before="0" w:beforeAutospacing="0" w:after="0" w:afterAutospacing="0"/>
        <w:ind w:firstLine="708"/>
        <w:jc w:val="both"/>
        <w:rPr>
          <w:sz w:val="28"/>
          <w:szCs w:val="28"/>
        </w:rPr>
      </w:pPr>
      <w:r w:rsidRPr="00BE37D0">
        <w:rPr>
          <w:sz w:val="28"/>
          <w:szCs w:val="28"/>
        </w:rPr>
        <w:t xml:space="preserve">Именно Ломоносов-педагог выдвинул идею о воспитательном значении русского языка. Его изучение способствует формированию патриотизма, уважения к национальной культуре, распространению грамотности и науки. Благодаря усилиям Ломоносова в гимназии появились классы русского языка («Российская школа»). В «Российской школе» изучались русский язык и русская история. Все предметы в гимназии, за исключением философии, преподавались на русском языке. В «Проекте регламента московских гимназий» Ломоносов рекомендовал в «Российской школе» обучать детей народным русским способом: </w:t>
      </w:r>
      <w:r w:rsidRPr="008E48FC">
        <w:rPr>
          <w:b/>
          <w:sz w:val="28"/>
          <w:szCs w:val="28"/>
        </w:rPr>
        <w:t xml:space="preserve">«Грамоте обыкновенным старинным порядком, то есть азбуку, часослов и псалтырь... Потом учить писать по предписанному доброму великороссийскому почерку и </w:t>
      </w:r>
      <w:proofErr w:type="spellStart"/>
      <w:r w:rsidRPr="008E48FC">
        <w:rPr>
          <w:b/>
          <w:sz w:val="28"/>
          <w:szCs w:val="28"/>
        </w:rPr>
        <w:t>приучивать</w:t>
      </w:r>
      <w:proofErr w:type="spellEnd"/>
      <w:r w:rsidRPr="008E48FC">
        <w:rPr>
          <w:b/>
          <w:sz w:val="28"/>
          <w:szCs w:val="28"/>
        </w:rPr>
        <w:t xml:space="preserve"> читать печать гражданскую»</w:t>
      </w:r>
      <w:r w:rsidRPr="00BE37D0">
        <w:rPr>
          <w:sz w:val="28"/>
          <w:szCs w:val="28"/>
        </w:rPr>
        <w:t xml:space="preserve">. Ломоносов считал, что для глубокого образования каждому учащемуся следует овладеть русским языком: «Итак, ежели принятый школьник еще российской грамоте не знает, должен только в российском первом классе дотоле обучаться, пока писать и </w:t>
      </w:r>
      <w:proofErr w:type="gramStart"/>
      <w:r w:rsidRPr="00BE37D0">
        <w:rPr>
          <w:sz w:val="28"/>
          <w:szCs w:val="28"/>
        </w:rPr>
        <w:t>читать</w:t>
      </w:r>
      <w:proofErr w:type="gramEnd"/>
      <w:r w:rsidRPr="00BE37D0">
        <w:rPr>
          <w:sz w:val="28"/>
          <w:szCs w:val="28"/>
        </w:rPr>
        <w:t xml:space="preserve"> искусен будет. Ежели который школьник грамоте российской довольно </w:t>
      </w:r>
      <w:proofErr w:type="gramStart"/>
      <w:r w:rsidRPr="00BE37D0">
        <w:rPr>
          <w:sz w:val="28"/>
          <w:szCs w:val="28"/>
        </w:rPr>
        <w:t>искусен в Гимназию вступил</w:t>
      </w:r>
      <w:proofErr w:type="gramEnd"/>
      <w:r w:rsidRPr="00BE37D0">
        <w:rPr>
          <w:sz w:val="28"/>
          <w:szCs w:val="28"/>
        </w:rPr>
        <w:t>, того, обучив первым основаниям российской грамматики в нижнем классе, обучать в латинской школе в нижнем классе, что показано четыре дни в неделю; а прочие два дни в школе первых оснований наук показывать арифметику». Он требовал, чтобы уже в первом русском классе дети могли «читать и писать в совершенстве». «Нужно следить и за тем, чтобы они учились писать буквы красиво, в чем должен быть искусен и сам учитель этого класса». Лишь после изучения русского языка допускался переход в другие классы, к другим наукам.</w:t>
      </w:r>
    </w:p>
    <w:p w:rsidR="00724B74" w:rsidRPr="00BE37D0" w:rsidRDefault="00724B74" w:rsidP="008E48FC">
      <w:pPr>
        <w:pStyle w:val="a3"/>
        <w:spacing w:before="0" w:beforeAutospacing="0" w:after="0" w:afterAutospacing="0"/>
        <w:ind w:firstLine="708"/>
        <w:jc w:val="both"/>
        <w:rPr>
          <w:sz w:val="28"/>
          <w:szCs w:val="28"/>
        </w:rPr>
      </w:pPr>
      <w:r w:rsidRPr="00BE37D0">
        <w:rPr>
          <w:sz w:val="28"/>
          <w:szCs w:val="28"/>
        </w:rPr>
        <w:t xml:space="preserve">Для обучения учащихся необходимо было подготовить учебное пособие, за разработку которого взялся сам Ломоносов. </w:t>
      </w:r>
      <w:r w:rsidRPr="008E48FC">
        <w:rPr>
          <w:b/>
          <w:sz w:val="28"/>
          <w:szCs w:val="28"/>
        </w:rPr>
        <w:t>«Российская грамматика»</w:t>
      </w:r>
      <w:r w:rsidRPr="00BE37D0">
        <w:rPr>
          <w:sz w:val="28"/>
          <w:szCs w:val="28"/>
        </w:rPr>
        <w:t xml:space="preserve"> была построена на передовом языковедении, на тонком знании русского языка, его диалектов. Долгое время это был самый авторитетный учебник русского языка.</w:t>
      </w:r>
    </w:p>
    <w:p w:rsidR="00117E75" w:rsidRDefault="00117E75" w:rsidP="00BE37D0">
      <w:pPr>
        <w:tabs>
          <w:tab w:val="left" w:pos="8450"/>
        </w:tabs>
        <w:jc w:val="both"/>
      </w:pPr>
    </w:p>
    <w:p w:rsidR="002D16CC" w:rsidRPr="002D16CC" w:rsidRDefault="002D16CC" w:rsidP="002D16CC">
      <w:pPr>
        <w:pStyle w:val="a3"/>
        <w:spacing w:before="0" w:beforeAutospacing="0" w:after="0" w:afterAutospacing="0"/>
        <w:jc w:val="center"/>
        <w:rPr>
          <w:rStyle w:val="a4"/>
          <w:sz w:val="40"/>
          <w:szCs w:val="40"/>
        </w:rPr>
      </w:pPr>
      <w:r w:rsidRPr="002D16CC">
        <w:rPr>
          <w:rStyle w:val="a4"/>
          <w:sz w:val="40"/>
          <w:szCs w:val="40"/>
        </w:rPr>
        <w:lastRenderedPageBreak/>
        <w:t>Задания.</w:t>
      </w:r>
    </w:p>
    <w:p w:rsidR="002D16CC" w:rsidRPr="00943520" w:rsidRDefault="00455962" w:rsidP="00455962">
      <w:pPr>
        <w:pStyle w:val="a3"/>
        <w:spacing w:before="0" w:beforeAutospacing="0" w:after="0" w:afterAutospacing="0"/>
        <w:rPr>
          <w:rStyle w:val="a4"/>
          <w:b w:val="0"/>
          <w:sz w:val="28"/>
          <w:szCs w:val="28"/>
        </w:rPr>
      </w:pPr>
      <w:r>
        <w:rPr>
          <w:rStyle w:val="a4"/>
          <w:sz w:val="40"/>
          <w:szCs w:val="40"/>
        </w:rPr>
        <w:t xml:space="preserve">                                      </w:t>
      </w:r>
      <w:r w:rsidR="002D16CC" w:rsidRPr="002D16CC">
        <w:rPr>
          <w:rStyle w:val="a4"/>
          <w:sz w:val="40"/>
          <w:szCs w:val="40"/>
        </w:rPr>
        <w:t>5 – 6 классы</w:t>
      </w:r>
      <w:r>
        <w:rPr>
          <w:rStyle w:val="a4"/>
          <w:sz w:val="40"/>
          <w:szCs w:val="40"/>
        </w:rPr>
        <w:t xml:space="preserve">                  </w:t>
      </w:r>
      <w:r w:rsidRPr="00943520">
        <w:rPr>
          <w:rStyle w:val="a4"/>
          <w:sz w:val="28"/>
          <w:szCs w:val="28"/>
        </w:rPr>
        <w:t xml:space="preserve">  </w:t>
      </w:r>
      <w:r w:rsidRPr="00943520">
        <w:rPr>
          <w:rStyle w:val="a4"/>
          <w:b w:val="0"/>
          <w:sz w:val="28"/>
          <w:szCs w:val="28"/>
        </w:rPr>
        <w:t>Класс _____</w:t>
      </w:r>
      <w:r w:rsidR="00943520">
        <w:rPr>
          <w:rStyle w:val="a4"/>
          <w:b w:val="0"/>
          <w:sz w:val="28"/>
          <w:szCs w:val="28"/>
        </w:rPr>
        <w:t>__</w:t>
      </w:r>
    </w:p>
    <w:p w:rsidR="00455962" w:rsidRPr="00943520" w:rsidRDefault="00455962" w:rsidP="00F73BEE">
      <w:pPr>
        <w:pStyle w:val="a3"/>
        <w:spacing w:before="0" w:beforeAutospacing="0" w:after="0" w:afterAutospacing="0"/>
        <w:jc w:val="right"/>
        <w:rPr>
          <w:rStyle w:val="a4"/>
          <w:b w:val="0"/>
          <w:sz w:val="28"/>
          <w:szCs w:val="28"/>
        </w:rPr>
      </w:pPr>
      <w:r w:rsidRPr="00943520">
        <w:rPr>
          <w:rStyle w:val="a4"/>
          <w:b w:val="0"/>
          <w:sz w:val="28"/>
          <w:szCs w:val="28"/>
        </w:rPr>
        <w:t>Участники: 1. _______________</w:t>
      </w:r>
    </w:p>
    <w:p w:rsidR="00455962" w:rsidRPr="00943520" w:rsidRDefault="00455962" w:rsidP="00F73BEE">
      <w:pPr>
        <w:pStyle w:val="a3"/>
        <w:tabs>
          <w:tab w:val="left" w:pos="4310"/>
        </w:tabs>
        <w:spacing w:before="0" w:beforeAutospacing="0" w:after="0" w:afterAutospacing="0"/>
        <w:jc w:val="right"/>
        <w:rPr>
          <w:rStyle w:val="a4"/>
          <w:b w:val="0"/>
          <w:sz w:val="28"/>
          <w:szCs w:val="28"/>
        </w:rPr>
      </w:pPr>
      <w:r w:rsidRPr="00943520">
        <w:rPr>
          <w:rStyle w:val="a4"/>
          <w:b w:val="0"/>
          <w:sz w:val="28"/>
          <w:szCs w:val="28"/>
        </w:rPr>
        <w:t xml:space="preserve">                                          2. _______________</w:t>
      </w:r>
    </w:p>
    <w:p w:rsidR="00455962" w:rsidRPr="00943520" w:rsidRDefault="00455962" w:rsidP="00F73BEE">
      <w:pPr>
        <w:pStyle w:val="a3"/>
        <w:tabs>
          <w:tab w:val="left" w:pos="4310"/>
        </w:tabs>
        <w:spacing w:before="0" w:beforeAutospacing="0" w:after="0" w:afterAutospacing="0"/>
        <w:jc w:val="right"/>
        <w:rPr>
          <w:rStyle w:val="a4"/>
          <w:b w:val="0"/>
          <w:sz w:val="28"/>
          <w:szCs w:val="28"/>
        </w:rPr>
      </w:pPr>
      <w:r w:rsidRPr="00943520">
        <w:rPr>
          <w:rStyle w:val="a4"/>
          <w:b w:val="0"/>
          <w:sz w:val="28"/>
          <w:szCs w:val="28"/>
        </w:rPr>
        <w:t xml:space="preserve">                                          3. _______________</w:t>
      </w:r>
    </w:p>
    <w:p w:rsidR="002D16CC" w:rsidRPr="00455962" w:rsidRDefault="00015090" w:rsidP="00015090">
      <w:pPr>
        <w:pStyle w:val="a3"/>
        <w:rPr>
          <w:sz w:val="28"/>
          <w:szCs w:val="28"/>
        </w:rPr>
      </w:pPr>
      <w:r>
        <w:rPr>
          <w:rStyle w:val="a4"/>
          <w:sz w:val="28"/>
          <w:szCs w:val="28"/>
        </w:rPr>
        <w:t>1.</w:t>
      </w:r>
      <w:r w:rsidR="00F73BEE">
        <w:rPr>
          <w:rStyle w:val="a4"/>
          <w:sz w:val="28"/>
          <w:szCs w:val="28"/>
        </w:rPr>
        <w:t xml:space="preserve">Поясните, что такое «устаревшие слова». </w:t>
      </w:r>
      <w:r w:rsidR="002D16CC" w:rsidRPr="00455962">
        <w:rPr>
          <w:rStyle w:val="a4"/>
          <w:sz w:val="28"/>
          <w:szCs w:val="28"/>
        </w:rPr>
        <w:t>Составьте небольшой словарь устаревших слов.</w:t>
      </w:r>
    </w:p>
    <w:p w:rsidR="002D16CC" w:rsidRPr="002D16CC" w:rsidRDefault="002D16CC" w:rsidP="002D16CC">
      <w:pPr>
        <w:pStyle w:val="a3"/>
        <w:jc w:val="center"/>
        <w:rPr>
          <w:u w:val="single"/>
        </w:rPr>
      </w:pPr>
      <w:r w:rsidRPr="002D16CC">
        <w:rPr>
          <w:u w:val="single"/>
        </w:rPr>
        <w:t>Воздвигнуть - соорудить; зрак — облик, вид;</w:t>
      </w:r>
      <w:r w:rsidRPr="002D16CC">
        <w:rPr>
          <w:u w:val="single"/>
        </w:rPr>
        <w:br/>
        <w:t>россы — россиян</w:t>
      </w:r>
      <w:r w:rsidRPr="002D16CC">
        <w:rPr>
          <w:u w:val="single"/>
        </w:rPr>
        <w:t>е, русские; гласить – говорить…</w:t>
      </w:r>
      <w:r w:rsidRPr="002D16CC">
        <w:rPr>
          <w:u w:val="single"/>
        </w:rPr>
        <w:br/>
      </w:r>
      <w:r>
        <w:rPr>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16CC" w:rsidRPr="00724B74" w:rsidRDefault="002D16CC" w:rsidP="002D16CC"/>
    <w:p w:rsidR="002D16CC" w:rsidRPr="00455962" w:rsidRDefault="00015090" w:rsidP="00015090">
      <w:pPr>
        <w:pStyle w:val="a3"/>
        <w:rPr>
          <w:rStyle w:val="a4"/>
          <w:sz w:val="28"/>
          <w:szCs w:val="28"/>
        </w:rPr>
      </w:pPr>
      <w:r>
        <w:rPr>
          <w:rStyle w:val="a4"/>
          <w:sz w:val="28"/>
          <w:szCs w:val="28"/>
        </w:rPr>
        <w:t>2.</w:t>
      </w:r>
      <w:r w:rsidR="00455962" w:rsidRPr="00455962">
        <w:rPr>
          <w:rStyle w:val="a4"/>
          <w:sz w:val="28"/>
          <w:szCs w:val="28"/>
        </w:rPr>
        <w:t>Творческое задание. Напишите мини-сочинение или</w:t>
      </w:r>
      <w:r w:rsidR="002D16CC" w:rsidRPr="00455962">
        <w:rPr>
          <w:rStyle w:val="a4"/>
          <w:sz w:val="28"/>
          <w:szCs w:val="28"/>
        </w:rPr>
        <w:t xml:space="preserve"> </w:t>
      </w:r>
      <w:proofErr w:type="spellStart"/>
      <w:r w:rsidR="002D16CC" w:rsidRPr="00455962">
        <w:rPr>
          <w:rStyle w:val="a4"/>
          <w:sz w:val="28"/>
          <w:szCs w:val="28"/>
        </w:rPr>
        <w:t>синквейн</w:t>
      </w:r>
      <w:proofErr w:type="spellEnd"/>
      <w:r w:rsidR="00455962" w:rsidRPr="00455962">
        <w:rPr>
          <w:rStyle w:val="a4"/>
          <w:sz w:val="28"/>
          <w:szCs w:val="28"/>
        </w:rPr>
        <w:t>.                             Что для Вас значит МИЛОСЕРДИЕ.</w:t>
      </w:r>
    </w:p>
    <w:p w:rsidR="002D16CC" w:rsidRDefault="00455962" w:rsidP="00455962">
      <w:pPr>
        <w:pStyle w:val="a3"/>
        <w:jc w:val="center"/>
        <w:rPr>
          <w:rStyle w:val="a4"/>
        </w:rPr>
      </w:pPr>
      <w:r>
        <w:rPr>
          <w:rStyle w:val="a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55962" w:rsidRDefault="00455962" w:rsidP="00455962">
      <w:pPr>
        <w:pStyle w:val="a3"/>
        <w:tabs>
          <w:tab w:val="left" w:pos="2980"/>
        </w:tabs>
        <w:jc w:val="center"/>
        <w:rPr>
          <w:rStyle w:val="a4"/>
        </w:rPr>
      </w:pPr>
    </w:p>
    <w:p w:rsidR="002D16CC" w:rsidRPr="00F73BEE" w:rsidRDefault="00455962" w:rsidP="00F73BEE">
      <w:pPr>
        <w:pStyle w:val="a3"/>
        <w:tabs>
          <w:tab w:val="left" w:pos="2980"/>
        </w:tabs>
        <w:jc w:val="center"/>
        <w:rPr>
          <w:rStyle w:val="a4"/>
          <w:sz w:val="28"/>
          <w:szCs w:val="28"/>
        </w:rPr>
      </w:pPr>
      <w:r w:rsidRPr="00455962">
        <w:rPr>
          <w:rStyle w:val="a4"/>
          <w:sz w:val="28"/>
          <w:szCs w:val="28"/>
        </w:rPr>
        <w:t>Важно! Пишите аккуратно! Каллиграфическим почерком!</w:t>
      </w:r>
    </w:p>
    <w:p w:rsidR="00455962" w:rsidRPr="002D16CC" w:rsidRDefault="00455962" w:rsidP="00455962">
      <w:pPr>
        <w:pStyle w:val="a3"/>
        <w:spacing w:before="0" w:beforeAutospacing="0" w:after="0" w:afterAutospacing="0"/>
        <w:jc w:val="center"/>
        <w:rPr>
          <w:rStyle w:val="a4"/>
          <w:sz w:val="40"/>
          <w:szCs w:val="40"/>
        </w:rPr>
      </w:pPr>
      <w:r w:rsidRPr="002D16CC">
        <w:rPr>
          <w:rStyle w:val="a4"/>
          <w:sz w:val="40"/>
          <w:szCs w:val="40"/>
        </w:rPr>
        <w:lastRenderedPageBreak/>
        <w:t>Задания.</w:t>
      </w:r>
    </w:p>
    <w:p w:rsidR="00455962" w:rsidRPr="00943520" w:rsidRDefault="00455962" w:rsidP="00455962">
      <w:pPr>
        <w:pStyle w:val="a3"/>
        <w:spacing w:before="0" w:beforeAutospacing="0" w:after="0" w:afterAutospacing="0"/>
        <w:rPr>
          <w:rStyle w:val="a4"/>
          <w:b w:val="0"/>
          <w:sz w:val="28"/>
          <w:szCs w:val="28"/>
        </w:rPr>
      </w:pPr>
      <w:r>
        <w:rPr>
          <w:rStyle w:val="a4"/>
          <w:sz w:val="40"/>
          <w:szCs w:val="40"/>
        </w:rPr>
        <w:t xml:space="preserve">                                      </w:t>
      </w:r>
      <w:r>
        <w:rPr>
          <w:rStyle w:val="a4"/>
          <w:sz w:val="40"/>
          <w:szCs w:val="40"/>
        </w:rPr>
        <w:t>7</w:t>
      </w:r>
      <w:r w:rsidRPr="002D16CC">
        <w:rPr>
          <w:rStyle w:val="a4"/>
          <w:sz w:val="40"/>
          <w:szCs w:val="40"/>
        </w:rPr>
        <w:t xml:space="preserve"> –</w:t>
      </w:r>
      <w:r>
        <w:rPr>
          <w:rStyle w:val="a4"/>
          <w:sz w:val="40"/>
          <w:szCs w:val="40"/>
        </w:rPr>
        <w:t xml:space="preserve"> 8</w:t>
      </w:r>
      <w:r w:rsidRPr="002D16CC">
        <w:rPr>
          <w:rStyle w:val="a4"/>
          <w:sz w:val="40"/>
          <w:szCs w:val="40"/>
        </w:rPr>
        <w:t xml:space="preserve"> классы</w:t>
      </w:r>
      <w:r>
        <w:rPr>
          <w:rStyle w:val="a4"/>
          <w:sz w:val="40"/>
          <w:szCs w:val="40"/>
        </w:rPr>
        <w:t xml:space="preserve">                  </w:t>
      </w:r>
      <w:r w:rsidRPr="00455962">
        <w:rPr>
          <w:rStyle w:val="a4"/>
          <w:sz w:val="32"/>
          <w:szCs w:val="32"/>
        </w:rPr>
        <w:t xml:space="preserve"> </w:t>
      </w:r>
      <w:r w:rsidRPr="00943520">
        <w:rPr>
          <w:rStyle w:val="a4"/>
          <w:sz w:val="28"/>
          <w:szCs w:val="28"/>
        </w:rPr>
        <w:t xml:space="preserve"> </w:t>
      </w:r>
      <w:r w:rsidR="00943520" w:rsidRPr="00943520">
        <w:rPr>
          <w:rStyle w:val="a4"/>
          <w:b w:val="0"/>
          <w:sz w:val="28"/>
          <w:szCs w:val="28"/>
        </w:rPr>
        <w:t>Класс _</w:t>
      </w:r>
      <w:r w:rsidRPr="00943520">
        <w:rPr>
          <w:rStyle w:val="a4"/>
          <w:b w:val="0"/>
          <w:sz w:val="28"/>
          <w:szCs w:val="28"/>
        </w:rPr>
        <w:t>___</w:t>
      </w:r>
      <w:r w:rsidR="00943520">
        <w:rPr>
          <w:rStyle w:val="a4"/>
          <w:b w:val="0"/>
          <w:sz w:val="28"/>
          <w:szCs w:val="28"/>
        </w:rPr>
        <w:t>__</w:t>
      </w:r>
      <w:r w:rsidRPr="00943520">
        <w:rPr>
          <w:rStyle w:val="a4"/>
          <w:b w:val="0"/>
          <w:sz w:val="28"/>
          <w:szCs w:val="28"/>
        </w:rPr>
        <w:t>_</w:t>
      </w:r>
    </w:p>
    <w:p w:rsidR="00455962" w:rsidRPr="00943520" w:rsidRDefault="00455962" w:rsidP="00455962">
      <w:pPr>
        <w:pStyle w:val="a3"/>
        <w:spacing w:before="0" w:beforeAutospacing="0" w:after="0" w:afterAutospacing="0"/>
        <w:jc w:val="right"/>
        <w:rPr>
          <w:rStyle w:val="a4"/>
          <w:b w:val="0"/>
          <w:sz w:val="28"/>
          <w:szCs w:val="28"/>
        </w:rPr>
      </w:pPr>
      <w:r w:rsidRPr="00943520">
        <w:rPr>
          <w:rStyle w:val="a4"/>
          <w:b w:val="0"/>
          <w:sz w:val="28"/>
          <w:szCs w:val="28"/>
        </w:rPr>
        <w:t>Участники: 1. _______________</w:t>
      </w:r>
    </w:p>
    <w:p w:rsidR="00455962" w:rsidRPr="00943520" w:rsidRDefault="00455962" w:rsidP="00455962">
      <w:pPr>
        <w:pStyle w:val="a3"/>
        <w:tabs>
          <w:tab w:val="left" w:pos="4310"/>
        </w:tabs>
        <w:spacing w:before="0" w:beforeAutospacing="0" w:after="0" w:afterAutospacing="0"/>
        <w:jc w:val="right"/>
        <w:rPr>
          <w:rStyle w:val="a4"/>
          <w:b w:val="0"/>
          <w:sz w:val="28"/>
          <w:szCs w:val="28"/>
        </w:rPr>
      </w:pPr>
      <w:r w:rsidRPr="00943520">
        <w:rPr>
          <w:rStyle w:val="a4"/>
          <w:b w:val="0"/>
          <w:sz w:val="28"/>
          <w:szCs w:val="28"/>
        </w:rPr>
        <w:t xml:space="preserve">                                          2. _______________</w:t>
      </w:r>
    </w:p>
    <w:p w:rsidR="00455962" w:rsidRPr="00943520" w:rsidRDefault="00455962" w:rsidP="00943520">
      <w:pPr>
        <w:pStyle w:val="a3"/>
        <w:tabs>
          <w:tab w:val="left" w:pos="4310"/>
        </w:tabs>
        <w:spacing w:before="0" w:beforeAutospacing="0" w:after="0" w:afterAutospacing="0"/>
        <w:jc w:val="right"/>
        <w:rPr>
          <w:bCs/>
          <w:sz w:val="28"/>
          <w:szCs w:val="28"/>
        </w:rPr>
      </w:pPr>
      <w:r w:rsidRPr="00943520">
        <w:rPr>
          <w:rStyle w:val="a4"/>
          <w:b w:val="0"/>
          <w:sz w:val="28"/>
          <w:szCs w:val="28"/>
        </w:rPr>
        <w:t xml:space="preserve">                                          3. _______________</w:t>
      </w:r>
    </w:p>
    <w:p w:rsidR="00943520" w:rsidRPr="00943520" w:rsidRDefault="00500AAB" w:rsidP="00943520">
      <w:pPr>
        <w:pStyle w:val="a3"/>
        <w:rPr>
          <w:sz w:val="28"/>
          <w:szCs w:val="28"/>
        </w:rPr>
        <w:sectPr w:rsidR="00943520" w:rsidRPr="00943520" w:rsidSect="002D16CC">
          <w:pgSz w:w="11906" w:h="16838"/>
          <w:pgMar w:top="907" w:right="1077" w:bottom="907" w:left="1077" w:header="709" w:footer="709" w:gutter="0"/>
          <w:pgBorders w:offsetFrom="page">
            <w:top w:val="twistedLines1" w:sz="25" w:space="24" w:color="auto"/>
            <w:left w:val="twistedLines1" w:sz="25" w:space="24" w:color="auto"/>
            <w:bottom w:val="twistedLines1" w:sz="25" w:space="24" w:color="auto"/>
            <w:right w:val="twistedLines1" w:sz="25" w:space="24" w:color="auto"/>
          </w:pgBorders>
          <w:cols w:space="708"/>
          <w:docGrid w:linePitch="360"/>
        </w:sectPr>
      </w:pPr>
      <w:r>
        <w:rPr>
          <w:rStyle w:val="a4"/>
          <w:sz w:val="28"/>
          <w:szCs w:val="28"/>
        </w:rPr>
        <w:t xml:space="preserve">1. </w:t>
      </w:r>
      <w:r w:rsidR="00943520">
        <w:rPr>
          <w:rStyle w:val="a4"/>
          <w:sz w:val="28"/>
          <w:szCs w:val="28"/>
        </w:rPr>
        <w:t>Поясните, что такое «штиль»</w:t>
      </w:r>
      <w:r w:rsidR="007D15CE">
        <w:rPr>
          <w:rStyle w:val="a4"/>
          <w:sz w:val="28"/>
          <w:szCs w:val="28"/>
        </w:rPr>
        <w:t>.</w:t>
      </w:r>
      <w:r w:rsidR="00943520">
        <w:rPr>
          <w:rStyle w:val="a4"/>
          <w:sz w:val="28"/>
          <w:szCs w:val="28"/>
        </w:rPr>
        <w:t xml:space="preserve"> </w:t>
      </w:r>
      <w:r w:rsidR="00943520" w:rsidRPr="00943520">
        <w:rPr>
          <w:rStyle w:val="a4"/>
          <w:sz w:val="28"/>
          <w:szCs w:val="28"/>
        </w:rPr>
        <w:t>Какие жанры относятся к каждому из "трех штилей"?</w:t>
      </w:r>
    </w:p>
    <w:p w:rsidR="00943520" w:rsidRDefault="00943520" w:rsidP="00943520">
      <w:pPr>
        <w:pStyle w:val="a3"/>
      </w:pPr>
    </w:p>
    <w:p w:rsidR="00943520" w:rsidRDefault="00943520" w:rsidP="00943520">
      <w:pPr>
        <w:pStyle w:val="a3"/>
        <w:spacing w:before="0" w:beforeAutospacing="0" w:after="0" w:afterAutospacing="0"/>
      </w:pPr>
      <w:r>
        <w:t xml:space="preserve">Высокий штиль, </w:t>
      </w:r>
    </w:p>
    <w:p w:rsidR="00943520" w:rsidRDefault="00943520" w:rsidP="00943520">
      <w:pPr>
        <w:pStyle w:val="a3"/>
        <w:spacing w:before="0" w:beforeAutospacing="0" w:after="0" w:afterAutospacing="0"/>
      </w:pPr>
      <w:r>
        <w:t xml:space="preserve">средний штиль, </w:t>
      </w:r>
    </w:p>
    <w:p w:rsidR="00943520" w:rsidRDefault="00943520" w:rsidP="00943520">
      <w:pPr>
        <w:pStyle w:val="a3"/>
        <w:spacing w:before="0" w:beforeAutospacing="0" w:after="0" w:afterAutospacing="0"/>
      </w:pPr>
      <w:r>
        <w:t xml:space="preserve">низкий штиль.    </w:t>
      </w:r>
    </w:p>
    <w:p w:rsidR="00943520" w:rsidRDefault="00943520" w:rsidP="00943520">
      <w:pPr>
        <w:pStyle w:val="a3"/>
      </w:pPr>
      <w:r>
        <w:lastRenderedPageBreak/>
        <w:t xml:space="preserve">                                                                                                </w:t>
      </w:r>
      <w:r>
        <w:t xml:space="preserve"> </w:t>
      </w:r>
      <w:r>
        <w:t xml:space="preserve">                                                                 </w:t>
      </w:r>
      <w:proofErr w:type="gramStart"/>
      <w:r w:rsidRPr="00943520">
        <w:t>героические поэмы, оды, трагедии</w:t>
      </w:r>
      <w:r>
        <w:t>,</w:t>
      </w:r>
      <w:r w:rsidRPr="00943520">
        <w:t xml:space="preserve"> драмы, сатиры, эклоги, дружеские письма, элегии</w:t>
      </w:r>
      <w:r>
        <w:t xml:space="preserve">, </w:t>
      </w:r>
      <w:r w:rsidRPr="00943520">
        <w:t>комедии, эпиграммы, песни, басни</w:t>
      </w:r>
      <w:proofErr w:type="gramEnd"/>
    </w:p>
    <w:p w:rsidR="00943520" w:rsidRDefault="00943520" w:rsidP="00455962">
      <w:pPr>
        <w:pStyle w:val="a3"/>
        <w:jc w:val="center"/>
        <w:rPr>
          <w:u w:val="single"/>
        </w:rPr>
        <w:sectPr w:rsidR="00943520" w:rsidSect="00943520">
          <w:type w:val="continuous"/>
          <w:pgSz w:w="11906" w:h="16838"/>
          <w:pgMar w:top="907" w:right="1077" w:bottom="907" w:left="1077" w:header="709" w:footer="709" w:gutter="0"/>
          <w:pgBorders w:offsetFrom="page">
            <w:top w:val="twistedLines1" w:sz="25" w:space="24" w:color="auto"/>
            <w:left w:val="twistedLines1" w:sz="25" w:space="24" w:color="auto"/>
            <w:bottom w:val="twistedLines1" w:sz="25" w:space="24" w:color="auto"/>
            <w:right w:val="twistedLines1" w:sz="25" w:space="24" w:color="auto"/>
          </w:pgBorders>
          <w:cols w:num="2" w:space="708"/>
          <w:docGrid w:linePitch="360"/>
        </w:sectPr>
      </w:pPr>
    </w:p>
    <w:p w:rsidR="00455962" w:rsidRPr="00943520" w:rsidRDefault="00455962" w:rsidP="00943520">
      <w:pPr>
        <w:pStyle w:val="a3"/>
        <w:jc w:val="center"/>
        <w:rPr>
          <w:u w:val="single"/>
        </w:rPr>
      </w:pPr>
      <w:r w:rsidRPr="002D16CC">
        <w:rPr>
          <w:u w:val="single"/>
        </w:rPr>
        <w:lastRenderedPageBreak/>
        <w:br/>
      </w:r>
      <w:r>
        <w:rPr>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55962" w:rsidRPr="00455962" w:rsidRDefault="00500AAB" w:rsidP="00500AAB">
      <w:pPr>
        <w:pStyle w:val="a3"/>
        <w:rPr>
          <w:rStyle w:val="a4"/>
          <w:sz w:val="28"/>
          <w:szCs w:val="28"/>
        </w:rPr>
      </w:pPr>
      <w:r>
        <w:rPr>
          <w:rStyle w:val="a4"/>
          <w:sz w:val="28"/>
          <w:szCs w:val="28"/>
        </w:rPr>
        <w:t>2.</w:t>
      </w:r>
      <w:r w:rsidR="00455962" w:rsidRPr="00455962">
        <w:rPr>
          <w:rStyle w:val="a4"/>
          <w:sz w:val="28"/>
          <w:szCs w:val="28"/>
        </w:rPr>
        <w:t xml:space="preserve">Творческое задание. Напишите мини-сочинение или </w:t>
      </w:r>
      <w:proofErr w:type="spellStart"/>
      <w:r w:rsidR="00455962" w:rsidRPr="00455962">
        <w:rPr>
          <w:rStyle w:val="a4"/>
          <w:sz w:val="28"/>
          <w:szCs w:val="28"/>
        </w:rPr>
        <w:t>синквейн</w:t>
      </w:r>
      <w:proofErr w:type="spellEnd"/>
      <w:r w:rsidR="00455962" w:rsidRPr="00455962">
        <w:rPr>
          <w:rStyle w:val="a4"/>
          <w:sz w:val="28"/>
          <w:szCs w:val="28"/>
        </w:rPr>
        <w:t xml:space="preserve">.                             Что для Вас значит </w:t>
      </w:r>
      <w:r w:rsidR="007D15CE">
        <w:rPr>
          <w:rStyle w:val="a4"/>
          <w:sz w:val="28"/>
          <w:szCs w:val="28"/>
        </w:rPr>
        <w:t>ТРУДОЛЮБИЕ</w:t>
      </w:r>
      <w:r w:rsidR="00455962" w:rsidRPr="00455962">
        <w:rPr>
          <w:rStyle w:val="a4"/>
          <w:sz w:val="28"/>
          <w:szCs w:val="28"/>
        </w:rPr>
        <w:t>.</w:t>
      </w:r>
    </w:p>
    <w:p w:rsidR="00455962" w:rsidRDefault="00455962" w:rsidP="00943520">
      <w:pPr>
        <w:pStyle w:val="a3"/>
        <w:jc w:val="center"/>
        <w:rPr>
          <w:rStyle w:val="a4"/>
        </w:rPr>
      </w:pPr>
      <w:r>
        <w:rPr>
          <w:rStyle w:val="a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43520">
        <w:rPr>
          <w:rStyle w:val="a4"/>
        </w:rPr>
        <w:t>__________</w:t>
      </w:r>
    </w:p>
    <w:p w:rsidR="00943520" w:rsidRDefault="00943520" w:rsidP="00455962">
      <w:pPr>
        <w:pStyle w:val="a3"/>
        <w:tabs>
          <w:tab w:val="left" w:pos="2980"/>
        </w:tabs>
        <w:jc w:val="center"/>
        <w:rPr>
          <w:rStyle w:val="a4"/>
          <w:sz w:val="28"/>
          <w:szCs w:val="28"/>
        </w:rPr>
      </w:pPr>
    </w:p>
    <w:p w:rsidR="00455962" w:rsidRPr="007D15CE" w:rsidRDefault="00455962" w:rsidP="007D15CE">
      <w:pPr>
        <w:pStyle w:val="a3"/>
        <w:tabs>
          <w:tab w:val="left" w:pos="2980"/>
        </w:tabs>
        <w:jc w:val="center"/>
        <w:rPr>
          <w:rStyle w:val="a4"/>
          <w:sz w:val="28"/>
          <w:szCs w:val="28"/>
        </w:rPr>
      </w:pPr>
      <w:r w:rsidRPr="00455962">
        <w:rPr>
          <w:rStyle w:val="a4"/>
          <w:sz w:val="28"/>
          <w:szCs w:val="28"/>
        </w:rPr>
        <w:t>Важно! Пишите аккуратно! Каллиграфическим почерком!</w:t>
      </w:r>
    </w:p>
    <w:p w:rsidR="00943520" w:rsidRPr="002D16CC" w:rsidRDefault="00943520" w:rsidP="00943520">
      <w:pPr>
        <w:pStyle w:val="a3"/>
        <w:spacing w:before="0" w:beforeAutospacing="0" w:after="0" w:afterAutospacing="0"/>
        <w:jc w:val="center"/>
        <w:rPr>
          <w:rStyle w:val="a4"/>
          <w:sz w:val="40"/>
          <w:szCs w:val="40"/>
        </w:rPr>
      </w:pPr>
      <w:r w:rsidRPr="002D16CC">
        <w:rPr>
          <w:rStyle w:val="a4"/>
          <w:sz w:val="40"/>
          <w:szCs w:val="40"/>
        </w:rPr>
        <w:lastRenderedPageBreak/>
        <w:t>Задания.</w:t>
      </w:r>
    </w:p>
    <w:p w:rsidR="00943520" w:rsidRPr="007D15CE" w:rsidRDefault="00943520" w:rsidP="00943520">
      <w:pPr>
        <w:pStyle w:val="a3"/>
        <w:spacing w:before="0" w:beforeAutospacing="0" w:after="0" w:afterAutospacing="0"/>
        <w:rPr>
          <w:rStyle w:val="a4"/>
          <w:b w:val="0"/>
          <w:sz w:val="28"/>
          <w:szCs w:val="28"/>
        </w:rPr>
      </w:pPr>
      <w:r>
        <w:rPr>
          <w:rStyle w:val="a4"/>
          <w:sz w:val="40"/>
          <w:szCs w:val="40"/>
        </w:rPr>
        <w:t xml:space="preserve">                                      </w:t>
      </w:r>
      <w:r>
        <w:rPr>
          <w:rStyle w:val="a4"/>
          <w:sz w:val="40"/>
          <w:szCs w:val="40"/>
        </w:rPr>
        <w:t>9</w:t>
      </w:r>
      <w:r w:rsidRPr="002D16CC">
        <w:rPr>
          <w:rStyle w:val="a4"/>
          <w:sz w:val="40"/>
          <w:szCs w:val="40"/>
        </w:rPr>
        <w:t xml:space="preserve"> –</w:t>
      </w:r>
      <w:r>
        <w:rPr>
          <w:rStyle w:val="a4"/>
          <w:sz w:val="40"/>
          <w:szCs w:val="40"/>
        </w:rPr>
        <w:t xml:space="preserve"> 11</w:t>
      </w:r>
      <w:r w:rsidRPr="002D16CC">
        <w:rPr>
          <w:rStyle w:val="a4"/>
          <w:sz w:val="40"/>
          <w:szCs w:val="40"/>
        </w:rPr>
        <w:t xml:space="preserve"> классы</w:t>
      </w:r>
      <w:r>
        <w:rPr>
          <w:rStyle w:val="a4"/>
          <w:sz w:val="40"/>
          <w:szCs w:val="40"/>
        </w:rPr>
        <w:t xml:space="preserve">       </w:t>
      </w:r>
      <w:r>
        <w:rPr>
          <w:rStyle w:val="a4"/>
          <w:sz w:val="40"/>
          <w:szCs w:val="40"/>
        </w:rPr>
        <w:t xml:space="preserve">     </w:t>
      </w:r>
      <w:r>
        <w:rPr>
          <w:rStyle w:val="a4"/>
          <w:sz w:val="40"/>
          <w:szCs w:val="40"/>
        </w:rPr>
        <w:t xml:space="preserve"> </w:t>
      </w:r>
      <w:r w:rsidRPr="007D15CE">
        <w:rPr>
          <w:rStyle w:val="a4"/>
          <w:sz w:val="28"/>
          <w:szCs w:val="28"/>
        </w:rPr>
        <w:t xml:space="preserve">     </w:t>
      </w:r>
      <w:r w:rsidRPr="007D15CE">
        <w:rPr>
          <w:rStyle w:val="a4"/>
          <w:b w:val="0"/>
          <w:sz w:val="28"/>
          <w:szCs w:val="28"/>
        </w:rPr>
        <w:t>Класс _</w:t>
      </w:r>
      <w:r w:rsidRPr="007D15CE">
        <w:rPr>
          <w:rStyle w:val="a4"/>
          <w:b w:val="0"/>
          <w:sz w:val="28"/>
          <w:szCs w:val="28"/>
        </w:rPr>
        <w:t>__</w:t>
      </w:r>
      <w:r w:rsidR="007D15CE">
        <w:rPr>
          <w:rStyle w:val="a4"/>
          <w:b w:val="0"/>
          <w:sz w:val="28"/>
          <w:szCs w:val="28"/>
        </w:rPr>
        <w:t>__</w:t>
      </w:r>
      <w:r w:rsidRPr="007D15CE">
        <w:rPr>
          <w:rStyle w:val="a4"/>
          <w:b w:val="0"/>
          <w:sz w:val="28"/>
          <w:szCs w:val="28"/>
        </w:rPr>
        <w:t>__</w:t>
      </w:r>
    </w:p>
    <w:p w:rsidR="00943520" w:rsidRPr="007D15CE" w:rsidRDefault="00943520" w:rsidP="00943520">
      <w:pPr>
        <w:pStyle w:val="a3"/>
        <w:spacing w:before="0" w:beforeAutospacing="0" w:after="0" w:afterAutospacing="0"/>
        <w:jc w:val="right"/>
        <w:rPr>
          <w:rStyle w:val="a4"/>
          <w:b w:val="0"/>
          <w:sz w:val="28"/>
          <w:szCs w:val="28"/>
        </w:rPr>
      </w:pPr>
      <w:r w:rsidRPr="007D15CE">
        <w:rPr>
          <w:rStyle w:val="a4"/>
          <w:b w:val="0"/>
          <w:sz w:val="28"/>
          <w:szCs w:val="28"/>
        </w:rPr>
        <w:t>Участники: 1. _______________</w:t>
      </w:r>
    </w:p>
    <w:p w:rsidR="00943520" w:rsidRPr="007D15CE" w:rsidRDefault="00943520" w:rsidP="00943520">
      <w:pPr>
        <w:pStyle w:val="a3"/>
        <w:tabs>
          <w:tab w:val="left" w:pos="4310"/>
        </w:tabs>
        <w:spacing w:before="0" w:beforeAutospacing="0" w:after="0" w:afterAutospacing="0"/>
        <w:jc w:val="right"/>
        <w:rPr>
          <w:rStyle w:val="a4"/>
          <w:b w:val="0"/>
          <w:sz w:val="28"/>
          <w:szCs w:val="28"/>
        </w:rPr>
      </w:pPr>
      <w:r w:rsidRPr="007D15CE">
        <w:rPr>
          <w:rStyle w:val="a4"/>
          <w:b w:val="0"/>
          <w:sz w:val="28"/>
          <w:szCs w:val="28"/>
        </w:rPr>
        <w:t xml:space="preserve">                                          2. _______________</w:t>
      </w:r>
    </w:p>
    <w:p w:rsidR="00943520" w:rsidRPr="007D15CE" w:rsidRDefault="00943520" w:rsidP="00943520">
      <w:pPr>
        <w:pStyle w:val="a3"/>
        <w:tabs>
          <w:tab w:val="left" w:pos="4310"/>
        </w:tabs>
        <w:spacing w:before="0" w:beforeAutospacing="0" w:after="0" w:afterAutospacing="0"/>
        <w:jc w:val="right"/>
        <w:rPr>
          <w:rStyle w:val="a4"/>
          <w:b w:val="0"/>
          <w:sz w:val="28"/>
          <w:szCs w:val="28"/>
        </w:rPr>
      </w:pPr>
      <w:r w:rsidRPr="007D15CE">
        <w:rPr>
          <w:rStyle w:val="a4"/>
          <w:b w:val="0"/>
          <w:sz w:val="28"/>
          <w:szCs w:val="28"/>
        </w:rPr>
        <w:t xml:space="preserve">                                          3. _______________</w:t>
      </w:r>
    </w:p>
    <w:p w:rsidR="00943520" w:rsidRPr="007D15CE" w:rsidRDefault="007D15CE" w:rsidP="007D15CE">
      <w:pPr>
        <w:pStyle w:val="a3"/>
        <w:rPr>
          <w:sz w:val="28"/>
          <w:szCs w:val="28"/>
        </w:rPr>
      </w:pPr>
      <w:r>
        <w:rPr>
          <w:rStyle w:val="a4"/>
          <w:sz w:val="28"/>
          <w:szCs w:val="28"/>
        </w:rPr>
        <w:t xml:space="preserve">1. </w:t>
      </w:r>
      <w:r w:rsidRPr="007D15CE">
        <w:rPr>
          <w:rStyle w:val="a4"/>
          <w:sz w:val="28"/>
          <w:szCs w:val="28"/>
        </w:rPr>
        <w:t xml:space="preserve">Посмотрите в словаре литературоведческих терминов значение слов </w:t>
      </w:r>
      <w:r>
        <w:rPr>
          <w:rStyle w:val="a4"/>
          <w:sz w:val="28"/>
          <w:szCs w:val="28"/>
        </w:rPr>
        <w:t xml:space="preserve">ода, </w:t>
      </w:r>
      <w:r w:rsidRPr="007D15CE">
        <w:rPr>
          <w:rStyle w:val="a4"/>
          <w:sz w:val="28"/>
          <w:szCs w:val="28"/>
        </w:rPr>
        <w:t>поэма, трагедия, драма, сатира, эпиграмма. Всп</w:t>
      </w:r>
      <w:r>
        <w:rPr>
          <w:rStyle w:val="a4"/>
          <w:sz w:val="28"/>
          <w:szCs w:val="28"/>
        </w:rPr>
        <w:t>омните, к каким «штилям» относятся эти жанры.</w:t>
      </w:r>
      <w:r w:rsidR="00943520" w:rsidRPr="002D16CC">
        <w:rPr>
          <w:u w:val="single"/>
        </w:rPr>
        <w:br/>
      </w:r>
      <w:r w:rsidR="00943520">
        <w:rPr>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u w:val="single"/>
        </w:rPr>
        <w:t>__________________________________________________________________________________________________________________________________________________________________</w:t>
      </w:r>
    </w:p>
    <w:p w:rsidR="00943520" w:rsidRPr="00724B74" w:rsidRDefault="00943520" w:rsidP="00943520"/>
    <w:p w:rsidR="00943520" w:rsidRPr="00455962" w:rsidRDefault="00500AAB" w:rsidP="00500AAB">
      <w:pPr>
        <w:pStyle w:val="a3"/>
        <w:rPr>
          <w:rStyle w:val="a4"/>
          <w:sz w:val="28"/>
          <w:szCs w:val="28"/>
        </w:rPr>
      </w:pPr>
      <w:r>
        <w:rPr>
          <w:rStyle w:val="a4"/>
          <w:sz w:val="28"/>
          <w:szCs w:val="28"/>
        </w:rPr>
        <w:t>2.</w:t>
      </w:r>
      <w:r w:rsidR="00943520" w:rsidRPr="00455962">
        <w:rPr>
          <w:rStyle w:val="a4"/>
          <w:sz w:val="28"/>
          <w:szCs w:val="28"/>
        </w:rPr>
        <w:t xml:space="preserve">Творческое задание. Напишите мини-сочинение или </w:t>
      </w:r>
      <w:proofErr w:type="spellStart"/>
      <w:r w:rsidR="00943520" w:rsidRPr="00455962">
        <w:rPr>
          <w:rStyle w:val="a4"/>
          <w:sz w:val="28"/>
          <w:szCs w:val="28"/>
        </w:rPr>
        <w:t>синквейн</w:t>
      </w:r>
      <w:proofErr w:type="spellEnd"/>
      <w:r w:rsidR="00943520" w:rsidRPr="00455962">
        <w:rPr>
          <w:rStyle w:val="a4"/>
          <w:sz w:val="28"/>
          <w:szCs w:val="28"/>
        </w:rPr>
        <w:t xml:space="preserve">.                             Что для Вас значит </w:t>
      </w:r>
      <w:r w:rsidR="007D15CE">
        <w:rPr>
          <w:rStyle w:val="a4"/>
          <w:sz w:val="28"/>
          <w:szCs w:val="28"/>
        </w:rPr>
        <w:t>НРАВСТВЕННОСТЬ</w:t>
      </w:r>
      <w:r w:rsidR="00943520" w:rsidRPr="00455962">
        <w:rPr>
          <w:rStyle w:val="a4"/>
          <w:sz w:val="28"/>
          <w:szCs w:val="28"/>
        </w:rPr>
        <w:t>.</w:t>
      </w:r>
    </w:p>
    <w:p w:rsidR="00943520" w:rsidRDefault="00943520" w:rsidP="00943520">
      <w:pPr>
        <w:pStyle w:val="a3"/>
        <w:jc w:val="center"/>
        <w:rPr>
          <w:rStyle w:val="a4"/>
        </w:rPr>
      </w:pPr>
      <w:r>
        <w:rPr>
          <w:rStyle w:val="a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43520" w:rsidRDefault="00943520" w:rsidP="00943520">
      <w:pPr>
        <w:pStyle w:val="a3"/>
        <w:tabs>
          <w:tab w:val="left" w:pos="2980"/>
        </w:tabs>
        <w:jc w:val="center"/>
        <w:rPr>
          <w:rStyle w:val="a4"/>
        </w:rPr>
      </w:pPr>
    </w:p>
    <w:p w:rsidR="00943520" w:rsidRPr="00455962" w:rsidRDefault="00943520" w:rsidP="00943520">
      <w:pPr>
        <w:pStyle w:val="a3"/>
        <w:tabs>
          <w:tab w:val="left" w:pos="2980"/>
        </w:tabs>
        <w:jc w:val="center"/>
        <w:rPr>
          <w:rStyle w:val="a4"/>
          <w:sz w:val="28"/>
          <w:szCs w:val="28"/>
        </w:rPr>
      </w:pPr>
      <w:r w:rsidRPr="00455962">
        <w:rPr>
          <w:rStyle w:val="a4"/>
          <w:sz w:val="28"/>
          <w:szCs w:val="28"/>
        </w:rPr>
        <w:t>Важно! Пишите аккуратно! Каллиграфическим почерком!</w:t>
      </w:r>
    </w:p>
    <w:p w:rsidR="00943520" w:rsidRPr="00500AAB" w:rsidRDefault="00D75391" w:rsidP="00500AAB">
      <w:pPr>
        <w:pStyle w:val="a3"/>
        <w:tabs>
          <w:tab w:val="left" w:pos="2980"/>
        </w:tabs>
        <w:jc w:val="center"/>
        <w:rPr>
          <w:rStyle w:val="a4"/>
          <w:sz w:val="28"/>
          <w:szCs w:val="28"/>
        </w:rPr>
      </w:pPr>
      <w:r w:rsidRPr="00500AAB">
        <w:rPr>
          <w:rStyle w:val="a4"/>
          <w:sz w:val="28"/>
          <w:szCs w:val="28"/>
        </w:rPr>
        <w:lastRenderedPageBreak/>
        <w:t>Ответы.</w:t>
      </w:r>
    </w:p>
    <w:p w:rsidR="00D75391" w:rsidRPr="00500AAB" w:rsidRDefault="00D75391" w:rsidP="00D75391">
      <w:pPr>
        <w:pStyle w:val="a3"/>
        <w:tabs>
          <w:tab w:val="left" w:pos="2980"/>
        </w:tabs>
        <w:rPr>
          <w:rStyle w:val="a4"/>
          <w:sz w:val="28"/>
          <w:szCs w:val="28"/>
        </w:rPr>
      </w:pPr>
      <w:r w:rsidRPr="00500AAB">
        <w:rPr>
          <w:rStyle w:val="a4"/>
          <w:sz w:val="28"/>
          <w:szCs w:val="28"/>
        </w:rPr>
        <w:t>5-6 класс</w:t>
      </w:r>
    </w:p>
    <w:p w:rsidR="00D75391" w:rsidRPr="00500AAB" w:rsidRDefault="00D75391" w:rsidP="00D75391">
      <w:pPr>
        <w:pStyle w:val="a3"/>
        <w:tabs>
          <w:tab w:val="left" w:pos="2980"/>
        </w:tabs>
        <w:rPr>
          <w:bCs/>
          <w:sz w:val="28"/>
          <w:szCs w:val="28"/>
        </w:rPr>
      </w:pPr>
      <w:proofErr w:type="gramStart"/>
      <w:r w:rsidRPr="00500AAB">
        <w:rPr>
          <w:bCs/>
          <w:sz w:val="28"/>
          <w:szCs w:val="28"/>
        </w:rPr>
        <w:t>град - город;</w:t>
      </w:r>
      <w:r w:rsidRPr="00500AAB">
        <w:rPr>
          <w:bCs/>
          <w:sz w:val="28"/>
          <w:szCs w:val="28"/>
        </w:rPr>
        <w:br/>
        <w:t>недра - глубины;</w:t>
      </w:r>
      <w:r w:rsidRPr="00500AAB">
        <w:rPr>
          <w:bCs/>
          <w:sz w:val="28"/>
          <w:szCs w:val="28"/>
        </w:rPr>
        <w:br/>
        <w:t>дерзать — стремиться;</w:t>
      </w:r>
      <w:bookmarkStart w:id="0" w:name="_GoBack"/>
      <w:bookmarkEnd w:id="0"/>
      <w:r w:rsidRPr="00500AAB">
        <w:rPr>
          <w:bCs/>
          <w:sz w:val="28"/>
          <w:szCs w:val="28"/>
        </w:rPr>
        <w:br/>
        <w:t>раченье — усердие;</w:t>
      </w:r>
      <w:r w:rsidRPr="00500AAB">
        <w:rPr>
          <w:bCs/>
          <w:sz w:val="28"/>
          <w:szCs w:val="28"/>
        </w:rPr>
        <w:br/>
        <w:t>пользовать — помогать;</w:t>
      </w:r>
      <w:r w:rsidRPr="00500AAB">
        <w:rPr>
          <w:bCs/>
          <w:sz w:val="28"/>
          <w:szCs w:val="28"/>
        </w:rPr>
        <w:br/>
        <w:t>градской — городской.</w:t>
      </w:r>
      <w:proofErr w:type="gramEnd"/>
    </w:p>
    <w:p w:rsidR="002D16CC" w:rsidRPr="00500AAB" w:rsidRDefault="00D75391" w:rsidP="00D75391">
      <w:pPr>
        <w:pStyle w:val="a3"/>
        <w:rPr>
          <w:rStyle w:val="a4"/>
          <w:sz w:val="28"/>
          <w:szCs w:val="28"/>
        </w:rPr>
      </w:pPr>
      <w:r w:rsidRPr="00500AAB">
        <w:rPr>
          <w:rStyle w:val="a4"/>
          <w:sz w:val="28"/>
          <w:szCs w:val="28"/>
        </w:rPr>
        <w:t>7-8 класс</w:t>
      </w:r>
    </w:p>
    <w:p w:rsidR="002D16CC" w:rsidRPr="006F6871" w:rsidRDefault="006F6871" w:rsidP="006F6871">
      <w:pPr>
        <w:pStyle w:val="a3"/>
        <w:rPr>
          <w:rStyle w:val="a4"/>
          <w:b w:val="0"/>
          <w:bCs w:val="0"/>
          <w:sz w:val="28"/>
          <w:szCs w:val="28"/>
        </w:rPr>
      </w:pPr>
      <w:proofErr w:type="gramStart"/>
      <w:r>
        <w:rPr>
          <w:sz w:val="28"/>
          <w:szCs w:val="28"/>
        </w:rPr>
        <w:t>Жанры (п</w:t>
      </w:r>
      <w:r w:rsidRPr="006F6871">
        <w:rPr>
          <w:sz w:val="28"/>
          <w:szCs w:val="28"/>
        </w:rPr>
        <w:t xml:space="preserve">о теории «трех </w:t>
      </w:r>
      <w:r>
        <w:rPr>
          <w:sz w:val="28"/>
          <w:szCs w:val="28"/>
        </w:rPr>
        <w:t>штилей») относя</w:t>
      </w:r>
      <w:r w:rsidRPr="006F6871">
        <w:rPr>
          <w:sz w:val="28"/>
          <w:szCs w:val="28"/>
        </w:rPr>
        <w:t>тся:</w:t>
      </w:r>
      <w:r w:rsidRPr="006F6871">
        <w:rPr>
          <w:sz w:val="28"/>
          <w:szCs w:val="28"/>
        </w:rPr>
        <w:br/>
        <w:t>- к высокому штилю: героические поэмы, оды, трагедии</w:t>
      </w:r>
      <w:r w:rsidRPr="006F6871">
        <w:rPr>
          <w:sz w:val="28"/>
          <w:szCs w:val="28"/>
        </w:rPr>
        <w:br/>
        <w:t>- к среднему штилю: драмы, сатиры, эклоги, дружеские письма, элегии</w:t>
      </w:r>
      <w:r w:rsidRPr="006F6871">
        <w:rPr>
          <w:sz w:val="28"/>
          <w:szCs w:val="28"/>
        </w:rPr>
        <w:br/>
        <w:t>- к низкому штилю: комедии, эпиграммы,</w:t>
      </w:r>
      <w:r>
        <w:rPr>
          <w:sz w:val="28"/>
          <w:szCs w:val="28"/>
        </w:rPr>
        <w:t xml:space="preserve"> </w:t>
      </w:r>
      <w:r w:rsidRPr="006F6871">
        <w:rPr>
          <w:sz w:val="28"/>
          <w:szCs w:val="28"/>
        </w:rPr>
        <w:t>песни, басни</w:t>
      </w:r>
      <w:proofErr w:type="gramEnd"/>
    </w:p>
    <w:p w:rsidR="002D16CC" w:rsidRPr="00500AAB" w:rsidRDefault="00D75391" w:rsidP="00D75391">
      <w:pPr>
        <w:pStyle w:val="a3"/>
        <w:jc w:val="both"/>
        <w:rPr>
          <w:rStyle w:val="a4"/>
          <w:sz w:val="28"/>
          <w:szCs w:val="28"/>
        </w:rPr>
      </w:pPr>
      <w:r w:rsidRPr="00500AAB">
        <w:rPr>
          <w:rStyle w:val="a4"/>
          <w:sz w:val="28"/>
          <w:szCs w:val="28"/>
        </w:rPr>
        <w:t>9-11 класс</w:t>
      </w:r>
    </w:p>
    <w:p w:rsidR="00724B74" w:rsidRPr="00500AAB" w:rsidRDefault="00724B74" w:rsidP="00D75391">
      <w:pPr>
        <w:pStyle w:val="a3"/>
        <w:jc w:val="both"/>
        <w:rPr>
          <w:sz w:val="28"/>
          <w:szCs w:val="28"/>
        </w:rPr>
      </w:pPr>
      <w:r w:rsidRPr="00500AAB">
        <w:rPr>
          <w:sz w:val="28"/>
          <w:szCs w:val="28"/>
        </w:rPr>
        <w:t>Ода — жанр лирической поэзии, торжественное стихотворение, написанное во славу какого-либо лица или исторического события. Относится к «высокому штилю».</w:t>
      </w:r>
      <w:r w:rsidRPr="00500AAB">
        <w:rPr>
          <w:sz w:val="28"/>
          <w:szCs w:val="28"/>
        </w:rPr>
        <w:br/>
        <w:t>Поэма — произведение с развернутым повествованием или лирическим сюжетом, как правило, в стихотворной форме. Относится к «высокому штилю».</w:t>
      </w:r>
      <w:r w:rsidRPr="00500AAB">
        <w:rPr>
          <w:sz w:val="28"/>
          <w:szCs w:val="28"/>
        </w:rPr>
        <w:br/>
        <w:t>Трагедия - один из жанров драмы, в основе которого трагический конфликт, заключающий в себе острое, непримиримое противоречие, приводящее к катастрофическим последствиям. Относится к «высокому штилю».</w:t>
      </w:r>
      <w:r w:rsidRPr="00500AAB">
        <w:rPr>
          <w:sz w:val="28"/>
          <w:szCs w:val="28"/>
        </w:rPr>
        <w:br/>
        <w:t>Драма — пьеса с острым конфликтом, допускающим, в отличие от трагедии, возможность благополучного разрешения. Относится к «среднему штилю».</w:t>
      </w:r>
      <w:r w:rsidRPr="00500AAB">
        <w:rPr>
          <w:sz w:val="28"/>
          <w:szCs w:val="28"/>
        </w:rPr>
        <w:br/>
        <w:t>Сатира - беспощадное, уничтожающее высмеивание человеческих недостатков или явлений общественной жизни. Относится к «среднему штилю».</w:t>
      </w:r>
      <w:r w:rsidRPr="00500AAB">
        <w:rPr>
          <w:sz w:val="28"/>
          <w:szCs w:val="28"/>
        </w:rPr>
        <w:br/>
        <w:t>Эпиграмма — жанр лирической миниатюры остросатирического или иронического характера. Относится к «низкому штилю».</w:t>
      </w:r>
      <w:r w:rsidRPr="00500AAB">
        <w:rPr>
          <w:sz w:val="28"/>
          <w:szCs w:val="28"/>
        </w:rPr>
        <w:br/>
        <w:t xml:space="preserve">Особую торжественность приведенным отрывкам придают церковнославянизмы (особые слова, которые использовались поэтами для создания «высокого штиля»): зрак, гласит, дерзайте, раченье, </w:t>
      </w:r>
      <w:proofErr w:type="gramStart"/>
      <w:r w:rsidRPr="00500AAB">
        <w:rPr>
          <w:sz w:val="28"/>
          <w:szCs w:val="28"/>
        </w:rPr>
        <w:t>градской</w:t>
      </w:r>
      <w:proofErr w:type="gramEnd"/>
      <w:r w:rsidRPr="00500AAB">
        <w:rPr>
          <w:sz w:val="28"/>
          <w:szCs w:val="28"/>
        </w:rPr>
        <w:t>.</w:t>
      </w:r>
    </w:p>
    <w:p w:rsidR="00724B74" w:rsidRPr="00500AAB" w:rsidRDefault="00724B74" w:rsidP="00117E75">
      <w:pPr>
        <w:tabs>
          <w:tab w:val="left" w:pos="8450"/>
        </w:tabs>
        <w:rPr>
          <w:sz w:val="28"/>
          <w:szCs w:val="28"/>
        </w:rPr>
      </w:pPr>
    </w:p>
    <w:sectPr w:rsidR="00724B74" w:rsidRPr="00500AAB" w:rsidSect="00943520">
      <w:type w:val="continuous"/>
      <w:pgSz w:w="11906" w:h="16838"/>
      <w:pgMar w:top="907" w:right="1077" w:bottom="907" w:left="1077" w:header="709" w:footer="709" w:gutter="0"/>
      <w:pgBorders w:offsetFrom="page">
        <w:top w:val="twistedLines1" w:sz="25" w:space="24" w:color="auto"/>
        <w:left w:val="twistedLines1" w:sz="25" w:space="24" w:color="auto"/>
        <w:bottom w:val="twistedLines1" w:sz="25" w:space="24" w:color="auto"/>
        <w:right w:val="twistedLines1" w:sz="25"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A3A"/>
    <w:multiLevelType w:val="hybridMultilevel"/>
    <w:tmpl w:val="2C32F8D0"/>
    <w:lvl w:ilvl="0" w:tplc="977855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C74D9D"/>
    <w:multiLevelType w:val="hybridMultilevel"/>
    <w:tmpl w:val="D13C79D0"/>
    <w:lvl w:ilvl="0" w:tplc="977855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8E1700"/>
    <w:multiLevelType w:val="hybridMultilevel"/>
    <w:tmpl w:val="D13C79D0"/>
    <w:lvl w:ilvl="0" w:tplc="977855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E70F1"/>
    <w:multiLevelType w:val="hybridMultilevel"/>
    <w:tmpl w:val="E50A632E"/>
    <w:lvl w:ilvl="0" w:tplc="5DDC29C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2C25766"/>
    <w:multiLevelType w:val="hybridMultilevel"/>
    <w:tmpl w:val="D13C79D0"/>
    <w:lvl w:ilvl="0" w:tplc="977855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0244E9"/>
    <w:multiLevelType w:val="hybridMultilevel"/>
    <w:tmpl w:val="822AEDE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E314E0"/>
    <w:multiLevelType w:val="hybridMultilevel"/>
    <w:tmpl w:val="7E8AFCCC"/>
    <w:lvl w:ilvl="0" w:tplc="3672FB2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0"/>
  </w:num>
  <w:num w:numId="3">
    <w:abstractNumId w:val="1"/>
  </w:num>
  <w:num w:numId="4">
    <w:abstractNumId w:val="2"/>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836"/>
    <w:rsid w:val="00015090"/>
    <w:rsid w:val="00117E75"/>
    <w:rsid w:val="002D16CC"/>
    <w:rsid w:val="00455962"/>
    <w:rsid w:val="004A43CF"/>
    <w:rsid w:val="00500AAB"/>
    <w:rsid w:val="006F6871"/>
    <w:rsid w:val="00724B74"/>
    <w:rsid w:val="007D15CE"/>
    <w:rsid w:val="008D7368"/>
    <w:rsid w:val="008E48FC"/>
    <w:rsid w:val="00943520"/>
    <w:rsid w:val="00BE37D0"/>
    <w:rsid w:val="00D75391"/>
    <w:rsid w:val="00ED7836"/>
    <w:rsid w:val="00F67D09"/>
    <w:rsid w:val="00F73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E7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24B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24B74"/>
    <w:rPr>
      <w:b/>
      <w:bCs/>
    </w:rPr>
  </w:style>
  <w:style w:type="paragraph" w:styleId="a5">
    <w:name w:val="Balloon Text"/>
    <w:basedOn w:val="a"/>
    <w:link w:val="a6"/>
    <w:uiPriority w:val="99"/>
    <w:semiHidden/>
    <w:unhideWhenUsed/>
    <w:rsid w:val="00F67D0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67D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E7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24B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24B74"/>
    <w:rPr>
      <w:b/>
      <w:bCs/>
    </w:rPr>
  </w:style>
  <w:style w:type="paragraph" w:styleId="a5">
    <w:name w:val="Balloon Text"/>
    <w:basedOn w:val="a"/>
    <w:link w:val="a6"/>
    <w:uiPriority w:val="99"/>
    <w:semiHidden/>
    <w:unhideWhenUsed/>
    <w:rsid w:val="00F67D0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67D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583981">
      <w:bodyDiv w:val="1"/>
      <w:marLeft w:val="0"/>
      <w:marRight w:val="0"/>
      <w:marTop w:val="0"/>
      <w:marBottom w:val="0"/>
      <w:divBdr>
        <w:top w:val="none" w:sz="0" w:space="0" w:color="auto"/>
        <w:left w:val="none" w:sz="0" w:space="0" w:color="auto"/>
        <w:bottom w:val="none" w:sz="0" w:space="0" w:color="auto"/>
        <w:right w:val="none" w:sz="0" w:space="0" w:color="auto"/>
      </w:divBdr>
    </w:div>
    <w:div w:id="776604939">
      <w:bodyDiv w:val="1"/>
      <w:marLeft w:val="0"/>
      <w:marRight w:val="0"/>
      <w:marTop w:val="0"/>
      <w:marBottom w:val="0"/>
      <w:divBdr>
        <w:top w:val="none" w:sz="0" w:space="0" w:color="auto"/>
        <w:left w:val="none" w:sz="0" w:space="0" w:color="auto"/>
        <w:bottom w:val="none" w:sz="0" w:space="0" w:color="auto"/>
        <w:right w:val="none" w:sz="0" w:space="0" w:color="auto"/>
      </w:divBdr>
    </w:div>
    <w:div w:id="1706058268">
      <w:bodyDiv w:val="1"/>
      <w:marLeft w:val="0"/>
      <w:marRight w:val="0"/>
      <w:marTop w:val="0"/>
      <w:marBottom w:val="0"/>
      <w:divBdr>
        <w:top w:val="none" w:sz="0" w:space="0" w:color="auto"/>
        <w:left w:val="none" w:sz="0" w:space="0" w:color="auto"/>
        <w:bottom w:val="none" w:sz="0" w:space="0" w:color="auto"/>
        <w:right w:val="none" w:sz="0" w:space="0" w:color="auto"/>
      </w:divBdr>
    </w:div>
    <w:div w:id="1757553579">
      <w:bodyDiv w:val="1"/>
      <w:marLeft w:val="0"/>
      <w:marRight w:val="0"/>
      <w:marTop w:val="0"/>
      <w:marBottom w:val="0"/>
      <w:divBdr>
        <w:top w:val="none" w:sz="0" w:space="0" w:color="auto"/>
        <w:left w:val="none" w:sz="0" w:space="0" w:color="auto"/>
        <w:bottom w:val="none" w:sz="0" w:space="0" w:color="auto"/>
        <w:right w:val="none" w:sz="0" w:space="0" w:color="auto"/>
      </w:divBdr>
    </w:div>
    <w:div w:id="194465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96CE3-D37D-4FDD-BA7B-856D9350A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Pages>
  <Words>2445</Words>
  <Characters>13942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Наташа</cp:lastModifiedBy>
  <cp:revision>8</cp:revision>
  <cp:lastPrinted>2015-11-19T18:02:00Z</cp:lastPrinted>
  <dcterms:created xsi:type="dcterms:W3CDTF">2015-11-18T20:33:00Z</dcterms:created>
  <dcterms:modified xsi:type="dcterms:W3CDTF">2015-11-19T18:03:00Z</dcterms:modified>
</cp:coreProperties>
</file>